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EA0" w:rsidRDefault="00AB0C1B" w:rsidP="008A3EA0">
      <w:pPr>
        <w:jc w:val="center"/>
        <w:rPr>
          <w:rFonts w:ascii="Times New Roman" w:hAnsi="Times New Roman" w:cs="Times New Roman"/>
          <w:b/>
          <w:sz w:val="40"/>
          <w:szCs w:val="40"/>
          <w:lang w:val="fr-FR"/>
        </w:rPr>
      </w:pPr>
      <w:r w:rsidRPr="008A3EA0">
        <w:rPr>
          <w:rFonts w:ascii="Times New Roman" w:hAnsi="Times New Roman" w:cs="Times New Roman"/>
          <w:b/>
          <w:sz w:val="40"/>
          <w:szCs w:val="40"/>
          <w:lang w:val="fr-FR"/>
        </w:rPr>
        <w:t>Figures d’un nouvel humanisme</w:t>
      </w:r>
    </w:p>
    <w:p w:rsidR="00AB0C1B" w:rsidRPr="00BF6146" w:rsidRDefault="00BF6146" w:rsidP="008A3EA0">
      <w:pPr>
        <w:jc w:val="center"/>
        <w:rPr>
          <w:rFonts w:ascii="Times New Roman" w:hAnsi="Times New Roman" w:cs="Times New Roman"/>
          <w:b/>
          <w:sz w:val="40"/>
          <w:szCs w:val="40"/>
          <w:lang w:val="fr-FR"/>
        </w:rPr>
      </w:pPr>
      <w:r>
        <w:rPr>
          <w:rFonts w:ascii="Times New Roman" w:hAnsi="Times New Roman" w:cs="Times New Roman"/>
          <w:b/>
          <w:sz w:val="40"/>
          <w:szCs w:val="40"/>
          <w:lang w:val="fr-FR"/>
        </w:rPr>
        <w:t>d</w:t>
      </w:r>
      <w:bookmarkStart w:id="0" w:name="_GoBack"/>
      <w:bookmarkEnd w:id="0"/>
      <w:r>
        <w:rPr>
          <w:rFonts w:ascii="Times New Roman" w:hAnsi="Times New Roman" w:cs="Times New Roman"/>
          <w:b/>
          <w:sz w:val="40"/>
          <w:szCs w:val="40"/>
          <w:lang w:val="fr-FR"/>
        </w:rPr>
        <w:t xml:space="preserve">ans </w:t>
      </w:r>
      <w:r>
        <w:rPr>
          <w:rFonts w:ascii="Times New Roman" w:hAnsi="Times New Roman" w:cs="Times New Roman"/>
          <w:b/>
          <w:i/>
          <w:sz w:val="40"/>
          <w:szCs w:val="40"/>
          <w:lang w:val="fr-FR"/>
        </w:rPr>
        <w:t>Incendies</w:t>
      </w:r>
      <w:r>
        <w:rPr>
          <w:rFonts w:ascii="Times New Roman" w:hAnsi="Times New Roman" w:cs="Times New Roman"/>
          <w:b/>
          <w:sz w:val="40"/>
          <w:szCs w:val="40"/>
          <w:lang w:val="fr-FR"/>
        </w:rPr>
        <w:t xml:space="preserve"> et </w:t>
      </w:r>
      <w:r w:rsidRPr="00BF6146">
        <w:rPr>
          <w:rFonts w:ascii="Times New Roman" w:hAnsi="Times New Roman" w:cs="Times New Roman"/>
          <w:b/>
          <w:i/>
          <w:sz w:val="40"/>
          <w:szCs w:val="40"/>
          <w:lang w:val="fr-FR"/>
        </w:rPr>
        <w:t>Forêts</w:t>
      </w:r>
      <w:r>
        <w:rPr>
          <w:rFonts w:ascii="Times New Roman" w:hAnsi="Times New Roman" w:cs="Times New Roman"/>
          <w:b/>
          <w:sz w:val="40"/>
          <w:szCs w:val="40"/>
          <w:lang w:val="fr-FR"/>
        </w:rPr>
        <w:t xml:space="preserve"> de W. Mouawad</w:t>
      </w:r>
    </w:p>
    <w:p w:rsidR="000B7EE1" w:rsidRPr="00BF6146" w:rsidRDefault="000B7EE1" w:rsidP="008A3EA0">
      <w:pPr>
        <w:jc w:val="center"/>
        <w:rPr>
          <w:rFonts w:ascii="Times New Roman" w:hAnsi="Times New Roman" w:cs="Times New Roman"/>
          <w:i/>
          <w:sz w:val="24"/>
          <w:szCs w:val="24"/>
          <w:lang w:val="fr-FR"/>
        </w:rPr>
      </w:pPr>
    </w:p>
    <w:p w:rsidR="008A3EA0" w:rsidRPr="00ED5A9D" w:rsidRDefault="008A3EA0" w:rsidP="008A3EA0">
      <w:pPr>
        <w:jc w:val="center"/>
        <w:rPr>
          <w:rFonts w:ascii="Times New Roman" w:hAnsi="Times New Roman" w:cs="Times New Roman"/>
          <w:i/>
          <w:sz w:val="24"/>
          <w:szCs w:val="24"/>
        </w:rPr>
      </w:pPr>
      <w:r w:rsidRPr="00ED5A9D">
        <w:rPr>
          <w:rFonts w:ascii="Times New Roman" w:hAnsi="Times New Roman" w:cs="Times New Roman"/>
          <w:i/>
          <w:sz w:val="24"/>
          <w:szCs w:val="24"/>
        </w:rPr>
        <w:t>Simonetta Valenti</w:t>
      </w:r>
    </w:p>
    <w:p w:rsidR="008A3EA0" w:rsidRPr="008A3EA0" w:rsidRDefault="008A3EA0" w:rsidP="008A3EA0">
      <w:pPr>
        <w:jc w:val="center"/>
        <w:rPr>
          <w:rFonts w:ascii="Times New Roman" w:hAnsi="Times New Roman" w:cs="Times New Roman"/>
          <w:i/>
          <w:sz w:val="24"/>
          <w:szCs w:val="24"/>
          <w:lang w:val="fr-FR"/>
        </w:rPr>
      </w:pPr>
      <w:r>
        <w:rPr>
          <w:rFonts w:ascii="Times New Roman" w:hAnsi="Times New Roman" w:cs="Times New Roman"/>
          <w:i/>
          <w:sz w:val="24"/>
          <w:szCs w:val="24"/>
          <w:lang w:val="fr-FR"/>
        </w:rPr>
        <w:t>Université de Parme</w:t>
      </w:r>
    </w:p>
    <w:p w:rsidR="008E7568" w:rsidRDefault="008E7568" w:rsidP="000B0817">
      <w:pPr>
        <w:tabs>
          <w:tab w:val="left" w:pos="3021"/>
        </w:tabs>
        <w:rPr>
          <w:rFonts w:ascii="Times New Roman" w:hAnsi="Times New Roman" w:cs="Times New Roman"/>
          <w:b/>
          <w:i/>
          <w:lang w:val="fr-FR"/>
        </w:rPr>
      </w:pP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p>
    <w:p w:rsidR="00AB0C1B" w:rsidRPr="008E7568" w:rsidRDefault="008E7568" w:rsidP="000B0817">
      <w:pPr>
        <w:tabs>
          <w:tab w:val="left" w:pos="3021"/>
        </w:tabs>
        <w:rPr>
          <w:rFonts w:ascii="Times New Roman" w:hAnsi="Times New Roman" w:cs="Times New Roman"/>
          <w:i/>
          <w:sz w:val="20"/>
          <w:szCs w:val="20"/>
          <w:lang w:val="fr-FR"/>
        </w:rPr>
      </w:pP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r w:rsidRPr="008E7568">
        <w:rPr>
          <w:rFonts w:ascii="Times New Roman" w:hAnsi="Times New Roman" w:cs="Times New Roman"/>
          <w:i/>
          <w:sz w:val="20"/>
          <w:szCs w:val="20"/>
          <w:lang w:val="fr-FR"/>
        </w:rPr>
        <w:t>À Manuelle Peloille, en signe d’amitié</w:t>
      </w:r>
    </w:p>
    <w:p w:rsidR="008E7568" w:rsidRPr="000B0817" w:rsidRDefault="008E7568" w:rsidP="000B0817">
      <w:pPr>
        <w:tabs>
          <w:tab w:val="left" w:pos="3021"/>
        </w:tabs>
        <w:rPr>
          <w:rFonts w:ascii="Times New Roman" w:hAnsi="Times New Roman" w:cs="Times New Roman"/>
          <w:b/>
          <w:i/>
          <w:lang w:val="fr-FR"/>
        </w:rPr>
      </w:pP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r>
        <w:rPr>
          <w:rFonts w:ascii="Times New Roman" w:hAnsi="Times New Roman" w:cs="Times New Roman"/>
          <w:b/>
          <w:i/>
          <w:lang w:val="fr-FR"/>
        </w:rPr>
        <w:tab/>
      </w:r>
    </w:p>
    <w:p w:rsidR="00EF1BE1" w:rsidRPr="003938FE" w:rsidRDefault="00AB0C1B" w:rsidP="008A3EA0">
      <w:pPr>
        <w:spacing w:after="0" w:line="240" w:lineRule="auto"/>
        <w:ind w:firstLine="567"/>
        <w:jc w:val="both"/>
        <w:rPr>
          <w:rFonts w:ascii="Times New Roman" w:hAnsi="Times New Roman" w:cs="Times New Roman"/>
          <w:sz w:val="24"/>
          <w:lang w:val="fr-FR"/>
        </w:rPr>
      </w:pPr>
      <w:r w:rsidRPr="000B0817">
        <w:rPr>
          <w:rFonts w:ascii="Times New Roman" w:hAnsi="Times New Roman" w:cs="Times New Roman"/>
          <w:lang w:val="fr-FR"/>
        </w:rPr>
        <w:tab/>
      </w:r>
      <w:r w:rsidRPr="003938FE">
        <w:rPr>
          <w:rFonts w:ascii="Times New Roman" w:hAnsi="Times New Roman" w:cs="Times New Roman"/>
          <w:sz w:val="24"/>
          <w:lang w:val="fr-FR"/>
        </w:rPr>
        <w:t>Actif à partir de seconde moitié des années 1990, le dramaturge Libano-Québécois Wajdi Mouawad a atteint désormais une notoriété internationale grâce à ses pièces, jouées dans plusieurs pays et traduites en différentes langues</w:t>
      </w:r>
      <w:r w:rsidRPr="003938FE">
        <w:rPr>
          <w:rStyle w:val="Rimandonotaapidipagina"/>
          <w:rFonts w:ascii="Times New Roman" w:hAnsi="Times New Roman" w:cs="Times New Roman"/>
          <w:sz w:val="24"/>
        </w:rPr>
        <w:footnoteReference w:id="1"/>
      </w:r>
      <w:r w:rsidRPr="003938FE">
        <w:rPr>
          <w:rFonts w:ascii="Times New Roman" w:hAnsi="Times New Roman" w:cs="Times New Roman"/>
          <w:sz w:val="24"/>
          <w:lang w:val="fr-FR"/>
        </w:rPr>
        <w:t xml:space="preserve">, </w:t>
      </w:r>
      <w:r w:rsidR="000002B7" w:rsidRPr="003938FE">
        <w:rPr>
          <w:rFonts w:ascii="Times New Roman" w:hAnsi="Times New Roman" w:cs="Times New Roman"/>
          <w:sz w:val="24"/>
          <w:lang w:val="fr-FR"/>
        </w:rPr>
        <w:t>et</w:t>
      </w:r>
      <w:r w:rsidRPr="003938FE">
        <w:rPr>
          <w:rFonts w:ascii="Times New Roman" w:hAnsi="Times New Roman" w:cs="Times New Roman"/>
          <w:sz w:val="24"/>
          <w:lang w:val="fr-FR"/>
        </w:rPr>
        <w:t xml:space="preserve"> </w:t>
      </w:r>
      <w:r w:rsidR="00404282" w:rsidRPr="003938FE">
        <w:rPr>
          <w:rFonts w:ascii="Times New Roman" w:hAnsi="Times New Roman" w:cs="Times New Roman"/>
          <w:sz w:val="24"/>
          <w:lang w:val="fr-FR"/>
        </w:rPr>
        <w:t>à</w:t>
      </w:r>
      <w:r w:rsidRPr="003938FE">
        <w:rPr>
          <w:rFonts w:ascii="Times New Roman" w:hAnsi="Times New Roman" w:cs="Times New Roman"/>
          <w:sz w:val="24"/>
          <w:lang w:val="fr-FR"/>
        </w:rPr>
        <w:t xml:space="preserve"> ses romans, parmi lesquels </w:t>
      </w:r>
      <w:r w:rsidRPr="003938FE">
        <w:rPr>
          <w:rFonts w:ascii="Times New Roman" w:hAnsi="Times New Roman" w:cs="Times New Roman"/>
          <w:i/>
          <w:sz w:val="24"/>
          <w:lang w:val="fr-FR"/>
        </w:rPr>
        <w:t>Anima</w:t>
      </w:r>
      <w:r w:rsidRPr="003938FE">
        <w:rPr>
          <w:rFonts w:ascii="Times New Roman" w:hAnsi="Times New Roman" w:cs="Times New Roman"/>
          <w:sz w:val="24"/>
          <w:lang w:val="fr-FR"/>
        </w:rPr>
        <w:t xml:space="preserve"> </w:t>
      </w:r>
      <w:r w:rsidR="008E7568">
        <w:rPr>
          <w:rFonts w:ascii="Times New Roman" w:hAnsi="Times New Roman" w:cs="Times New Roman"/>
          <w:sz w:val="24"/>
          <w:lang w:val="fr-FR"/>
        </w:rPr>
        <w:t>(</w:t>
      </w:r>
      <w:r w:rsidRPr="003938FE">
        <w:rPr>
          <w:rFonts w:ascii="Times New Roman" w:hAnsi="Times New Roman" w:cs="Times New Roman"/>
          <w:sz w:val="24"/>
          <w:lang w:val="fr-FR"/>
        </w:rPr>
        <w:t>2012</w:t>
      </w:r>
      <w:r w:rsidR="008E7568">
        <w:rPr>
          <w:rFonts w:ascii="Times New Roman" w:hAnsi="Times New Roman" w:cs="Times New Roman"/>
          <w:sz w:val="24"/>
          <w:lang w:val="fr-FR"/>
        </w:rPr>
        <w:t>)</w:t>
      </w:r>
      <w:r w:rsidR="00154CB8" w:rsidRPr="003938FE">
        <w:rPr>
          <w:rFonts w:ascii="Times New Roman" w:hAnsi="Times New Roman" w:cs="Times New Roman"/>
          <w:sz w:val="24"/>
          <w:lang w:val="fr-FR"/>
        </w:rPr>
        <w:t>,</w:t>
      </w:r>
      <w:r w:rsidRPr="003938FE">
        <w:rPr>
          <w:rFonts w:ascii="Times New Roman" w:hAnsi="Times New Roman" w:cs="Times New Roman"/>
          <w:sz w:val="24"/>
          <w:lang w:val="fr-FR"/>
        </w:rPr>
        <w:t xml:space="preserve"> mérite d’être rappelé</w:t>
      </w:r>
      <w:r w:rsidR="00166081" w:rsidRPr="003938FE">
        <w:rPr>
          <w:rFonts w:ascii="Times New Roman" w:hAnsi="Times New Roman" w:cs="Times New Roman"/>
          <w:sz w:val="24"/>
          <w:lang w:val="fr-FR"/>
        </w:rPr>
        <w:t>,</w:t>
      </w:r>
      <w:r w:rsidRPr="003938FE">
        <w:rPr>
          <w:rFonts w:ascii="Times New Roman" w:hAnsi="Times New Roman" w:cs="Times New Roman"/>
          <w:sz w:val="24"/>
          <w:lang w:val="fr-FR"/>
        </w:rPr>
        <w:t xml:space="preserve"> </w:t>
      </w:r>
      <w:r w:rsidR="00EF1BE1" w:rsidRPr="003938FE">
        <w:rPr>
          <w:rFonts w:ascii="Times New Roman" w:hAnsi="Times New Roman" w:cs="Times New Roman"/>
          <w:sz w:val="24"/>
          <w:lang w:val="fr-FR"/>
        </w:rPr>
        <w:t>en raison du</w:t>
      </w:r>
      <w:r w:rsidRPr="003938FE">
        <w:rPr>
          <w:rFonts w:ascii="Times New Roman" w:hAnsi="Times New Roman" w:cs="Times New Roman"/>
          <w:sz w:val="24"/>
          <w:lang w:val="fr-FR"/>
        </w:rPr>
        <w:t xml:space="preserve"> succès dont il a joui</w:t>
      </w:r>
      <w:r w:rsidR="00EF1BE1" w:rsidRPr="003938FE">
        <w:rPr>
          <w:rFonts w:ascii="Times New Roman" w:hAnsi="Times New Roman" w:cs="Times New Roman"/>
          <w:sz w:val="24"/>
          <w:lang w:val="fr-FR"/>
        </w:rPr>
        <w:t>,</w:t>
      </w:r>
      <w:r w:rsidRPr="003938FE">
        <w:rPr>
          <w:rFonts w:ascii="Times New Roman" w:hAnsi="Times New Roman" w:cs="Times New Roman"/>
          <w:sz w:val="24"/>
          <w:lang w:val="fr-FR"/>
        </w:rPr>
        <w:t xml:space="preserve"> </w:t>
      </w:r>
      <w:r w:rsidR="00DC3DC9" w:rsidRPr="003938FE">
        <w:rPr>
          <w:rFonts w:ascii="Times New Roman" w:hAnsi="Times New Roman" w:cs="Times New Roman"/>
          <w:sz w:val="24"/>
          <w:lang w:val="fr-FR"/>
        </w:rPr>
        <w:t>en France</w:t>
      </w:r>
      <w:r w:rsidRPr="003938FE">
        <w:rPr>
          <w:rFonts w:ascii="Times New Roman" w:hAnsi="Times New Roman" w:cs="Times New Roman"/>
          <w:sz w:val="24"/>
          <w:lang w:val="fr-FR"/>
        </w:rPr>
        <w:t xml:space="preserve"> comme ailleurs</w:t>
      </w:r>
      <w:r w:rsidRPr="003938FE">
        <w:rPr>
          <w:rStyle w:val="Rimandonotaapidipagina"/>
          <w:rFonts w:ascii="Times New Roman" w:hAnsi="Times New Roman" w:cs="Times New Roman"/>
          <w:sz w:val="24"/>
        </w:rPr>
        <w:footnoteReference w:id="2"/>
      </w:r>
      <w:r w:rsidRPr="003938FE">
        <w:rPr>
          <w:rFonts w:ascii="Times New Roman" w:hAnsi="Times New Roman" w:cs="Times New Roman"/>
          <w:sz w:val="24"/>
          <w:lang w:val="fr-FR"/>
        </w:rPr>
        <w:t xml:space="preserve">. </w:t>
      </w:r>
      <w:r w:rsidR="00EF1BE1" w:rsidRPr="003938FE">
        <w:rPr>
          <w:rFonts w:ascii="Times New Roman" w:hAnsi="Times New Roman" w:cs="Times New Roman"/>
          <w:sz w:val="24"/>
          <w:lang w:val="fr-FR"/>
        </w:rPr>
        <w:t xml:space="preserve">Une telle renommée a été d’ailleurs couronnée par la </w:t>
      </w:r>
      <w:r w:rsidR="0023343F" w:rsidRPr="003938FE">
        <w:rPr>
          <w:rFonts w:ascii="Times New Roman" w:hAnsi="Times New Roman" w:cs="Times New Roman"/>
          <w:sz w:val="24"/>
          <w:lang w:val="fr-FR"/>
        </w:rPr>
        <w:t>désignation</w:t>
      </w:r>
      <w:r w:rsidR="00EF1BE1" w:rsidRPr="003938FE">
        <w:rPr>
          <w:rFonts w:ascii="Times New Roman" w:hAnsi="Times New Roman" w:cs="Times New Roman"/>
          <w:sz w:val="24"/>
          <w:lang w:val="fr-FR"/>
        </w:rPr>
        <w:t xml:space="preserve"> de Mouawad à directeur du Théâtre de La Colline </w:t>
      </w:r>
      <w:r w:rsidR="0023343F" w:rsidRPr="003938FE">
        <w:rPr>
          <w:rFonts w:ascii="Times New Roman" w:hAnsi="Times New Roman" w:cs="Times New Roman"/>
          <w:sz w:val="24"/>
          <w:lang w:val="fr-FR"/>
        </w:rPr>
        <w:t xml:space="preserve">par </w:t>
      </w:r>
      <w:r w:rsidR="004D7353" w:rsidRPr="003938FE">
        <w:rPr>
          <w:rFonts w:ascii="Times New Roman" w:hAnsi="Times New Roman" w:cs="Times New Roman"/>
          <w:sz w:val="24"/>
          <w:lang w:val="fr-FR"/>
        </w:rPr>
        <w:t>le Président de la République,</w:t>
      </w:r>
      <w:r w:rsidR="00EF1BE1" w:rsidRPr="003938FE">
        <w:rPr>
          <w:rFonts w:ascii="Times New Roman" w:hAnsi="Times New Roman" w:cs="Times New Roman"/>
          <w:sz w:val="24"/>
          <w:lang w:val="fr-FR"/>
        </w:rPr>
        <w:t xml:space="preserve"> François Hollande, le 16 décembre 2015</w:t>
      </w:r>
      <w:r w:rsidR="00EF1BE1" w:rsidRPr="003938FE">
        <w:rPr>
          <w:rStyle w:val="Rimandonotaapidipagina"/>
          <w:rFonts w:ascii="Times New Roman" w:hAnsi="Times New Roman" w:cs="Times New Roman"/>
          <w:sz w:val="24"/>
          <w:lang w:val="fr-FR"/>
        </w:rPr>
        <w:footnoteReference w:id="3"/>
      </w:r>
      <w:r w:rsidR="00EF1BE1" w:rsidRPr="003938FE">
        <w:rPr>
          <w:rFonts w:ascii="Times New Roman" w:hAnsi="Times New Roman" w:cs="Times New Roman"/>
          <w:sz w:val="24"/>
          <w:lang w:val="fr-FR"/>
        </w:rPr>
        <w:t>.</w:t>
      </w:r>
    </w:p>
    <w:p w:rsidR="00AB0C1B" w:rsidRPr="003938FE" w:rsidRDefault="00AB0C1B" w:rsidP="008A3EA0">
      <w:pPr>
        <w:spacing w:after="0" w:line="240" w:lineRule="auto"/>
        <w:ind w:firstLine="567"/>
        <w:jc w:val="both"/>
        <w:rPr>
          <w:rFonts w:ascii="Times New Roman" w:hAnsi="Times New Roman" w:cs="Times New Roman"/>
          <w:sz w:val="24"/>
          <w:lang w:val="fr-FR"/>
        </w:rPr>
      </w:pPr>
      <w:r w:rsidRPr="003938FE">
        <w:rPr>
          <w:rFonts w:ascii="Times New Roman" w:hAnsi="Times New Roman" w:cs="Times New Roman"/>
          <w:sz w:val="24"/>
          <w:lang w:val="fr-FR"/>
        </w:rPr>
        <w:t xml:space="preserve">Ce qui frappe à la lecture de l’œuvre théâtrale et romanesque de l’écrivain est précisément l’univers fort sombre qui en émerge, un monde peuplé de personnages qui incarnent souvent l’atroce sauvagerie que l’être humain peut atteindre, lorsqu’il se laisse dériver dans l’abîme de la haine et de la violence. Néanmoins, à côté de </w:t>
      </w:r>
      <w:r w:rsidR="004D7353" w:rsidRPr="003938FE">
        <w:rPr>
          <w:rFonts w:ascii="Times New Roman" w:hAnsi="Times New Roman" w:cs="Times New Roman"/>
          <w:sz w:val="24"/>
          <w:lang w:val="fr-FR"/>
        </w:rPr>
        <w:t>personnages</w:t>
      </w:r>
      <w:r w:rsidRPr="003938FE">
        <w:rPr>
          <w:rFonts w:ascii="Times New Roman" w:hAnsi="Times New Roman" w:cs="Times New Roman"/>
          <w:sz w:val="24"/>
          <w:lang w:val="fr-FR"/>
        </w:rPr>
        <w:t xml:space="preserve"> dont la bestialité suscite le dégoût, le lecteur habitué à fréquenter le</w:t>
      </w:r>
      <w:r w:rsidR="00DC3DC9" w:rsidRPr="003938FE">
        <w:rPr>
          <w:rFonts w:ascii="Times New Roman" w:hAnsi="Times New Roman" w:cs="Times New Roman"/>
          <w:sz w:val="24"/>
          <w:lang w:val="fr-FR"/>
        </w:rPr>
        <w:t>s</w:t>
      </w:r>
      <w:r w:rsidRPr="003938FE">
        <w:rPr>
          <w:rFonts w:ascii="Times New Roman" w:hAnsi="Times New Roman" w:cs="Times New Roman"/>
          <w:sz w:val="24"/>
          <w:lang w:val="fr-FR"/>
        </w:rPr>
        <w:t xml:space="preserve"> texte</w:t>
      </w:r>
      <w:r w:rsidR="00DC3DC9" w:rsidRPr="003938FE">
        <w:rPr>
          <w:rFonts w:ascii="Times New Roman" w:hAnsi="Times New Roman" w:cs="Times New Roman"/>
          <w:sz w:val="24"/>
          <w:lang w:val="fr-FR"/>
        </w:rPr>
        <w:t>s</w:t>
      </w:r>
      <w:r w:rsidRPr="003938FE">
        <w:rPr>
          <w:rFonts w:ascii="Times New Roman" w:hAnsi="Times New Roman" w:cs="Times New Roman"/>
          <w:sz w:val="24"/>
          <w:lang w:val="fr-FR"/>
        </w:rPr>
        <w:t xml:space="preserve"> mouawadien</w:t>
      </w:r>
      <w:r w:rsidR="00DC3DC9" w:rsidRPr="003938FE">
        <w:rPr>
          <w:rFonts w:ascii="Times New Roman" w:hAnsi="Times New Roman" w:cs="Times New Roman"/>
          <w:sz w:val="24"/>
          <w:lang w:val="fr-FR"/>
        </w:rPr>
        <w:t>s</w:t>
      </w:r>
      <w:r w:rsidRPr="003938FE">
        <w:rPr>
          <w:rFonts w:ascii="Times New Roman" w:hAnsi="Times New Roman" w:cs="Times New Roman"/>
          <w:sz w:val="24"/>
          <w:lang w:val="fr-FR"/>
        </w:rPr>
        <w:t xml:space="preserve">  se trouve </w:t>
      </w:r>
      <w:r w:rsidR="000B2D70" w:rsidRPr="003938FE">
        <w:rPr>
          <w:rFonts w:ascii="Times New Roman" w:hAnsi="Times New Roman" w:cs="Times New Roman"/>
          <w:sz w:val="24"/>
          <w:lang w:val="fr-FR"/>
        </w:rPr>
        <w:t xml:space="preserve">également </w:t>
      </w:r>
      <w:r w:rsidRPr="003938FE">
        <w:rPr>
          <w:rFonts w:ascii="Times New Roman" w:hAnsi="Times New Roman" w:cs="Times New Roman"/>
          <w:sz w:val="24"/>
          <w:lang w:val="fr-FR"/>
        </w:rPr>
        <w:t>affronté à des figures, fulgurantes de beauté et de noblesse</w:t>
      </w:r>
      <w:r w:rsidR="00DC3DC9" w:rsidRPr="003938FE">
        <w:rPr>
          <w:rFonts w:ascii="Times New Roman" w:hAnsi="Times New Roman" w:cs="Times New Roman"/>
          <w:sz w:val="24"/>
          <w:lang w:val="fr-FR"/>
        </w:rPr>
        <w:t>,</w:t>
      </w:r>
      <w:r w:rsidRPr="003938FE">
        <w:rPr>
          <w:rFonts w:ascii="Times New Roman" w:hAnsi="Times New Roman" w:cs="Times New Roman"/>
          <w:sz w:val="24"/>
          <w:lang w:val="fr-FR"/>
        </w:rPr>
        <w:t xml:space="preserve"> qui frappent par leur capacité à réagir à un destin cruel, en indiquant à leurs se</w:t>
      </w:r>
      <w:r w:rsidR="00DC3DC9" w:rsidRPr="003938FE">
        <w:rPr>
          <w:rFonts w:ascii="Times New Roman" w:hAnsi="Times New Roman" w:cs="Times New Roman"/>
          <w:sz w:val="24"/>
          <w:lang w:val="fr-FR"/>
        </w:rPr>
        <w:t>mblables les</w:t>
      </w:r>
      <w:r w:rsidRPr="003938FE">
        <w:rPr>
          <w:rFonts w:ascii="Times New Roman" w:hAnsi="Times New Roman" w:cs="Times New Roman"/>
          <w:sz w:val="24"/>
          <w:lang w:val="fr-FR"/>
        </w:rPr>
        <w:t xml:space="preserve"> voie</w:t>
      </w:r>
      <w:r w:rsidR="00DC3DC9" w:rsidRPr="003938FE">
        <w:rPr>
          <w:rFonts w:ascii="Times New Roman" w:hAnsi="Times New Roman" w:cs="Times New Roman"/>
          <w:sz w:val="24"/>
          <w:lang w:val="fr-FR"/>
        </w:rPr>
        <w:t>s</w:t>
      </w:r>
      <w:r w:rsidRPr="003938FE">
        <w:rPr>
          <w:rFonts w:ascii="Times New Roman" w:hAnsi="Times New Roman" w:cs="Times New Roman"/>
          <w:sz w:val="24"/>
          <w:lang w:val="fr-FR"/>
        </w:rPr>
        <w:t xml:space="preserve"> d’un humanisme nouveau</w:t>
      </w:r>
      <w:r w:rsidR="004D7353" w:rsidRPr="003938FE">
        <w:rPr>
          <w:rStyle w:val="Rimandonotaapidipagina"/>
          <w:rFonts w:ascii="Times New Roman" w:hAnsi="Times New Roman" w:cs="Times New Roman"/>
          <w:sz w:val="24"/>
          <w:lang w:val="fr-FR"/>
        </w:rPr>
        <w:footnoteReference w:id="4"/>
      </w:r>
      <w:r w:rsidRPr="003938FE">
        <w:rPr>
          <w:rFonts w:ascii="Times New Roman" w:hAnsi="Times New Roman" w:cs="Times New Roman"/>
          <w:sz w:val="24"/>
          <w:lang w:val="fr-FR"/>
        </w:rPr>
        <w:t>.</w:t>
      </w:r>
    </w:p>
    <w:p w:rsidR="00AB0C1B" w:rsidRPr="003938FE" w:rsidRDefault="009D6AB6" w:rsidP="008A3EA0">
      <w:pPr>
        <w:spacing w:after="0" w:line="240" w:lineRule="auto"/>
        <w:ind w:firstLine="567"/>
        <w:jc w:val="both"/>
        <w:rPr>
          <w:rFonts w:ascii="Times New Roman" w:hAnsi="Times New Roman" w:cs="Times New Roman"/>
          <w:sz w:val="24"/>
          <w:lang w:val="fr-FR"/>
        </w:rPr>
      </w:pPr>
      <w:r w:rsidRPr="003938FE">
        <w:rPr>
          <w:rFonts w:ascii="Times New Roman" w:hAnsi="Times New Roman" w:cs="Times New Roman"/>
          <w:sz w:val="24"/>
          <w:lang w:val="fr-FR"/>
        </w:rPr>
        <w:t xml:space="preserve">Au sein de la </w:t>
      </w:r>
      <w:r w:rsidR="00AB0C1B" w:rsidRPr="003938FE">
        <w:rPr>
          <w:rFonts w:ascii="Times New Roman" w:hAnsi="Times New Roman" w:cs="Times New Roman"/>
          <w:sz w:val="24"/>
          <w:lang w:val="fr-FR"/>
        </w:rPr>
        <w:t xml:space="preserve">production mouawadienne, qui compte désormais plus d’une vingtaine d’ouvrages, </w:t>
      </w:r>
      <w:r w:rsidR="008F3656" w:rsidRPr="003938FE">
        <w:rPr>
          <w:rFonts w:ascii="Times New Roman" w:hAnsi="Times New Roman" w:cs="Times New Roman"/>
          <w:sz w:val="24"/>
          <w:lang w:val="fr-FR"/>
        </w:rPr>
        <w:t xml:space="preserve">j’ai </w:t>
      </w:r>
      <w:r w:rsidR="00AB0C1B" w:rsidRPr="003938FE">
        <w:rPr>
          <w:rFonts w:ascii="Times New Roman" w:hAnsi="Times New Roman" w:cs="Times New Roman"/>
          <w:sz w:val="24"/>
          <w:lang w:val="fr-FR"/>
        </w:rPr>
        <w:t xml:space="preserve">choisi </w:t>
      </w:r>
      <w:r w:rsidR="002B200C" w:rsidRPr="003938FE">
        <w:rPr>
          <w:rFonts w:ascii="Times New Roman" w:hAnsi="Times New Roman" w:cs="Times New Roman"/>
          <w:sz w:val="24"/>
          <w:lang w:val="fr-FR"/>
        </w:rPr>
        <w:t>deux</w:t>
      </w:r>
      <w:r w:rsidR="00AB0C1B" w:rsidRPr="003938FE">
        <w:rPr>
          <w:rFonts w:ascii="Times New Roman" w:hAnsi="Times New Roman" w:cs="Times New Roman"/>
          <w:sz w:val="24"/>
          <w:lang w:val="fr-FR"/>
        </w:rPr>
        <w:t xml:space="preserve"> textes qui </w:t>
      </w:r>
      <w:r w:rsidR="008F3656" w:rsidRPr="003938FE">
        <w:rPr>
          <w:rFonts w:ascii="Times New Roman" w:hAnsi="Times New Roman" w:cs="Times New Roman"/>
          <w:sz w:val="24"/>
          <w:lang w:val="fr-FR"/>
        </w:rPr>
        <w:t xml:space="preserve">me </w:t>
      </w:r>
      <w:r w:rsidR="00AB0C1B" w:rsidRPr="003938FE">
        <w:rPr>
          <w:rFonts w:ascii="Times New Roman" w:hAnsi="Times New Roman" w:cs="Times New Roman"/>
          <w:sz w:val="24"/>
          <w:lang w:val="fr-FR"/>
        </w:rPr>
        <w:t xml:space="preserve">paraissent hautement représentatifs, au niveau de la </w:t>
      </w:r>
      <w:r w:rsidR="002B200C" w:rsidRPr="003938FE">
        <w:rPr>
          <w:rFonts w:ascii="Times New Roman" w:hAnsi="Times New Roman" w:cs="Times New Roman"/>
          <w:sz w:val="24"/>
          <w:lang w:val="fr-FR"/>
        </w:rPr>
        <w:t>conception</w:t>
      </w:r>
      <w:r w:rsidR="00AB0C1B" w:rsidRPr="003938FE">
        <w:rPr>
          <w:rFonts w:ascii="Times New Roman" w:hAnsi="Times New Roman" w:cs="Times New Roman"/>
          <w:sz w:val="24"/>
          <w:lang w:val="fr-FR"/>
        </w:rPr>
        <w:t xml:space="preserve"> </w:t>
      </w:r>
      <w:r w:rsidR="002B200C" w:rsidRPr="003938FE">
        <w:rPr>
          <w:rFonts w:ascii="Times New Roman" w:hAnsi="Times New Roman" w:cs="Times New Roman"/>
          <w:sz w:val="24"/>
          <w:lang w:val="fr-FR"/>
        </w:rPr>
        <w:t>d’un humanisme  nouveau</w:t>
      </w:r>
      <w:r w:rsidR="00AB0C1B" w:rsidRPr="003938FE">
        <w:rPr>
          <w:rFonts w:ascii="Times New Roman" w:hAnsi="Times New Roman" w:cs="Times New Roman"/>
          <w:sz w:val="24"/>
          <w:lang w:val="fr-FR"/>
        </w:rPr>
        <w:t xml:space="preserve">, car ils sont marqués par la présence de héros ou héroïnes auxquels Mouawad confie – me semble-t-il – tant sa vision du monde et de l’Histoire, que l’appel profond et bouleversant qu’il ne cesse d’adresser à ses contemporains. Il s’agit  des pièces : </w:t>
      </w:r>
      <w:r w:rsidR="00AB0C1B" w:rsidRPr="003938FE">
        <w:rPr>
          <w:rFonts w:ascii="Times New Roman" w:hAnsi="Times New Roman" w:cs="Times New Roman"/>
          <w:i/>
          <w:sz w:val="24"/>
          <w:lang w:val="fr-FR"/>
        </w:rPr>
        <w:t>Incendies</w:t>
      </w:r>
      <w:r w:rsidR="002420E2" w:rsidRPr="003938FE">
        <w:rPr>
          <w:rFonts w:ascii="Times New Roman" w:hAnsi="Times New Roman" w:cs="Times New Roman"/>
          <w:sz w:val="24"/>
          <w:lang w:val="fr-FR"/>
        </w:rPr>
        <w:t xml:space="preserve"> et</w:t>
      </w:r>
      <w:r w:rsidR="00AB0C1B" w:rsidRPr="003938FE">
        <w:rPr>
          <w:rFonts w:ascii="Times New Roman" w:hAnsi="Times New Roman" w:cs="Times New Roman"/>
          <w:sz w:val="24"/>
          <w:lang w:val="fr-FR"/>
        </w:rPr>
        <w:t xml:space="preserve"> </w:t>
      </w:r>
      <w:r w:rsidR="00AB0C1B" w:rsidRPr="003938FE">
        <w:rPr>
          <w:rFonts w:ascii="Times New Roman" w:hAnsi="Times New Roman" w:cs="Times New Roman"/>
          <w:i/>
          <w:sz w:val="24"/>
          <w:lang w:val="fr-FR"/>
        </w:rPr>
        <w:t>Forêts</w:t>
      </w:r>
      <w:r w:rsidR="00154CB8" w:rsidRPr="003938FE">
        <w:rPr>
          <w:rFonts w:ascii="Times New Roman" w:hAnsi="Times New Roman" w:cs="Times New Roman"/>
          <w:sz w:val="24"/>
          <w:lang w:val="fr-FR"/>
        </w:rPr>
        <w:t xml:space="preserve"> (2009)</w:t>
      </w:r>
      <w:r w:rsidR="002420E2" w:rsidRPr="003938FE">
        <w:rPr>
          <w:rFonts w:ascii="Times New Roman" w:hAnsi="Times New Roman" w:cs="Times New Roman"/>
          <w:sz w:val="24"/>
          <w:lang w:val="fr-FR"/>
        </w:rPr>
        <w:t xml:space="preserve">, faisant partie du quatuor </w:t>
      </w:r>
      <w:r w:rsidR="002420E2" w:rsidRPr="003938FE">
        <w:rPr>
          <w:rFonts w:ascii="Times New Roman" w:hAnsi="Times New Roman" w:cs="Times New Roman"/>
          <w:i/>
          <w:sz w:val="24"/>
          <w:lang w:val="fr-FR"/>
        </w:rPr>
        <w:t>Le Sang des promesses</w:t>
      </w:r>
      <w:r w:rsidR="00AB0C1B" w:rsidRPr="003938FE">
        <w:rPr>
          <w:rFonts w:ascii="Times New Roman" w:hAnsi="Times New Roman" w:cs="Times New Roman"/>
          <w:sz w:val="24"/>
          <w:lang w:val="fr-FR"/>
        </w:rPr>
        <w:t xml:space="preserve">. </w:t>
      </w:r>
      <w:r w:rsidR="00E80DF7" w:rsidRPr="003938FE">
        <w:rPr>
          <w:rFonts w:ascii="Times New Roman" w:hAnsi="Times New Roman" w:cs="Times New Roman"/>
          <w:sz w:val="24"/>
          <w:lang w:val="fr-FR"/>
        </w:rPr>
        <w:t xml:space="preserve">Dans ces  </w:t>
      </w:r>
      <w:r w:rsidR="002B200C" w:rsidRPr="003938FE">
        <w:rPr>
          <w:rFonts w:ascii="Times New Roman" w:hAnsi="Times New Roman" w:cs="Times New Roman"/>
          <w:sz w:val="24"/>
          <w:lang w:val="fr-FR"/>
        </w:rPr>
        <w:t>drames</w:t>
      </w:r>
      <w:r w:rsidR="00AB0C1B" w:rsidRPr="003938FE">
        <w:rPr>
          <w:rFonts w:ascii="Times New Roman" w:hAnsi="Times New Roman" w:cs="Times New Roman"/>
          <w:sz w:val="24"/>
          <w:lang w:val="fr-FR"/>
        </w:rPr>
        <w:t xml:space="preserve">, </w:t>
      </w:r>
      <w:r w:rsidR="00A94C48" w:rsidRPr="003938FE">
        <w:rPr>
          <w:rFonts w:ascii="Times New Roman" w:hAnsi="Times New Roman" w:cs="Times New Roman"/>
          <w:sz w:val="24"/>
          <w:lang w:val="fr-FR"/>
        </w:rPr>
        <w:t xml:space="preserve">il m’a paru </w:t>
      </w:r>
      <w:r w:rsidR="00AB0C1B" w:rsidRPr="003938FE">
        <w:rPr>
          <w:rFonts w:ascii="Times New Roman" w:hAnsi="Times New Roman" w:cs="Times New Roman"/>
          <w:sz w:val="24"/>
          <w:lang w:val="fr-FR"/>
        </w:rPr>
        <w:t xml:space="preserve">discerner </w:t>
      </w:r>
      <w:r w:rsidR="002B200C" w:rsidRPr="003938FE">
        <w:rPr>
          <w:rFonts w:ascii="Times New Roman" w:hAnsi="Times New Roman" w:cs="Times New Roman"/>
          <w:sz w:val="24"/>
          <w:lang w:val="fr-FR"/>
        </w:rPr>
        <w:t>de façon évidente</w:t>
      </w:r>
      <w:r w:rsidR="00AB0C1B" w:rsidRPr="003938FE">
        <w:rPr>
          <w:rFonts w:ascii="Times New Roman" w:hAnsi="Times New Roman" w:cs="Times New Roman"/>
          <w:sz w:val="24"/>
          <w:lang w:val="fr-FR"/>
        </w:rPr>
        <w:t xml:space="preserve"> l’itinéraire qui conduit les personnages sortis de la plume de Mouawad à choisir une nouvelle manière de concevoir leur </w:t>
      </w:r>
      <w:r w:rsidR="00404282" w:rsidRPr="003938FE">
        <w:rPr>
          <w:rFonts w:ascii="Times New Roman" w:hAnsi="Times New Roman" w:cs="Times New Roman"/>
          <w:sz w:val="24"/>
          <w:lang w:val="fr-FR"/>
        </w:rPr>
        <w:t>vie</w:t>
      </w:r>
      <w:r w:rsidR="00AB0C1B" w:rsidRPr="003938FE">
        <w:rPr>
          <w:rFonts w:ascii="Times New Roman" w:hAnsi="Times New Roman" w:cs="Times New Roman"/>
          <w:sz w:val="24"/>
          <w:lang w:val="fr-FR"/>
        </w:rPr>
        <w:t>, tout en suggérant à leurs proches un modèle de coexistence pacifique</w:t>
      </w:r>
      <w:r w:rsidR="005F19EC" w:rsidRPr="003938FE">
        <w:rPr>
          <w:rFonts w:ascii="Times New Roman" w:hAnsi="Times New Roman" w:cs="Times New Roman"/>
          <w:sz w:val="24"/>
          <w:lang w:val="fr-FR"/>
        </w:rPr>
        <w:t>,</w:t>
      </w:r>
      <w:r w:rsidR="00AB0C1B" w:rsidRPr="003938FE">
        <w:rPr>
          <w:rFonts w:ascii="Times New Roman" w:hAnsi="Times New Roman" w:cs="Times New Roman"/>
          <w:sz w:val="24"/>
          <w:lang w:val="fr-FR"/>
        </w:rPr>
        <w:t xml:space="preserve"> fondé sur l’accueil de l’Autre, de l’étranger, du différent, entendu essentiellement comme </w:t>
      </w:r>
      <w:r w:rsidR="00131806" w:rsidRPr="003938FE">
        <w:rPr>
          <w:rFonts w:ascii="Times New Roman" w:hAnsi="Times New Roman" w:cs="Times New Roman"/>
          <w:sz w:val="24"/>
          <w:lang w:val="fr-FR"/>
        </w:rPr>
        <w:t>l’instrument</w:t>
      </w:r>
      <w:r w:rsidR="00AB0C1B" w:rsidRPr="003938FE">
        <w:rPr>
          <w:rFonts w:ascii="Times New Roman" w:hAnsi="Times New Roman" w:cs="Times New Roman"/>
          <w:sz w:val="24"/>
          <w:lang w:val="fr-FR"/>
        </w:rPr>
        <w:t xml:space="preserve"> d’un enrichissement insoupçonné</w:t>
      </w:r>
      <w:r w:rsidR="002B200C" w:rsidRPr="003938FE">
        <w:rPr>
          <w:rFonts w:ascii="Times New Roman" w:hAnsi="Times New Roman" w:cs="Times New Roman"/>
          <w:sz w:val="24"/>
          <w:lang w:val="fr-FR"/>
        </w:rPr>
        <w:t xml:space="preserve">. La prise de conscience de </w:t>
      </w:r>
      <w:r w:rsidR="002B200C" w:rsidRPr="003938FE">
        <w:rPr>
          <w:rFonts w:ascii="Times New Roman" w:hAnsi="Times New Roman" w:cs="Times New Roman"/>
          <w:sz w:val="24"/>
          <w:lang w:val="fr-FR"/>
        </w:rPr>
        <w:lastRenderedPageBreak/>
        <w:t>l’« humanisme de l’autre homme</w:t>
      </w:r>
      <w:r w:rsidR="002B200C" w:rsidRPr="003938FE">
        <w:rPr>
          <w:rStyle w:val="Rimandonotaapidipagina"/>
          <w:rFonts w:ascii="Times New Roman" w:hAnsi="Times New Roman" w:cs="Times New Roman"/>
          <w:sz w:val="24"/>
          <w:lang w:val="fr-FR"/>
        </w:rPr>
        <w:footnoteReference w:id="5"/>
      </w:r>
      <w:r w:rsidR="002B200C" w:rsidRPr="003938FE">
        <w:rPr>
          <w:rFonts w:ascii="Times New Roman" w:hAnsi="Times New Roman" w:cs="Times New Roman"/>
          <w:sz w:val="24"/>
          <w:lang w:val="fr-FR"/>
        </w:rPr>
        <w:t xml:space="preserve"> » a lieu essentiellement à travers </w:t>
      </w:r>
      <w:r w:rsidR="00AB0C1B" w:rsidRPr="003938FE">
        <w:rPr>
          <w:rFonts w:ascii="Times New Roman" w:hAnsi="Times New Roman" w:cs="Times New Roman"/>
          <w:sz w:val="24"/>
          <w:lang w:val="fr-FR"/>
        </w:rPr>
        <w:t xml:space="preserve"> </w:t>
      </w:r>
      <w:r w:rsidR="00243A3E" w:rsidRPr="003938FE">
        <w:rPr>
          <w:rFonts w:ascii="Times New Roman" w:hAnsi="Times New Roman" w:cs="Times New Roman"/>
          <w:sz w:val="24"/>
          <w:lang w:val="fr-FR"/>
        </w:rPr>
        <w:t xml:space="preserve">quatre phases qui reviennent </w:t>
      </w:r>
      <w:r w:rsidR="00AB0C1B" w:rsidRPr="003938FE">
        <w:rPr>
          <w:rFonts w:ascii="Times New Roman" w:hAnsi="Times New Roman" w:cs="Times New Roman"/>
          <w:sz w:val="24"/>
          <w:lang w:val="fr-FR"/>
        </w:rPr>
        <w:t xml:space="preserve">dans les </w:t>
      </w:r>
      <w:r w:rsidR="00243A3E" w:rsidRPr="003938FE">
        <w:rPr>
          <w:rFonts w:ascii="Times New Roman" w:hAnsi="Times New Roman" w:cs="Times New Roman"/>
          <w:sz w:val="24"/>
          <w:lang w:val="fr-FR"/>
        </w:rPr>
        <w:t xml:space="preserve">deux </w:t>
      </w:r>
      <w:r w:rsidR="008F3656" w:rsidRPr="003938FE">
        <w:rPr>
          <w:rFonts w:ascii="Times New Roman" w:hAnsi="Times New Roman" w:cs="Times New Roman"/>
          <w:sz w:val="24"/>
          <w:lang w:val="fr-FR"/>
        </w:rPr>
        <w:t>ouvrages</w:t>
      </w:r>
      <w:r w:rsidR="00AB0C1B" w:rsidRPr="003938FE">
        <w:rPr>
          <w:rFonts w:ascii="Times New Roman" w:hAnsi="Times New Roman" w:cs="Times New Roman"/>
          <w:sz w:val="24"/>
          <w:lang w:val="fr-FR"/>
        </w:rPr>
        <w:t xml:space="preserve"> </w:t>
      </w:r>
      <w:r w:rsidR="002B200C" w:rsidRPr="003938FE">
        <w:rPr>
          <w:rFonts w:ascii="Times New Roman" w:hAnsi="Times New Roman" w:cs="Times New Roman"/>
          <w:sz w:val="24"/>
          <w:lang w:val="fr-FR"/>
        </w:rPr>
        <w:t xml:space="preserve">que nous nous apprêtons à </w:t>
      </w:r>
      <w:r w:rsidR="00AB0C1B" w:rsidRPr="003938FE">
        <w:rPr>
          <w:rFonts w:ascii="Times New Roman" w:hAnsi="Times New Roman" w:cs="Times New Roman"/>
          <w:sz w:val="24"/>
          <w:lang w:val="fr-FR"/>
        </w:rPr>
        <w:t xml:space="preserve">analyser. </w:t>
      </w:r>
    </w:p>
    <w:p w:rsidR="00AB0C1B" w:rsidRPr="003938FE" w:rsidRDefault="00AB0C1B" w:rsidP="008A3EA0">
      <w:pPr>
        <w:pStyle w:val="Paragrafoelenco"/>
        <w:tabs>
          <w:tab w:val="left" w:pos="851"/>
        </w:tabs>
        <w:spacing w:after="0" w:line="240" w:lineRule="auto"/>
        <w:ind w:left="0" w:firstLine="567"/>
        <w:jc w:val="both"/>
        <w:rPr>
          <w:rFonts w:ascii="Times New Roman" w:hAnsi="Times New Roman" w:cs="Times New Roman"/>
          <w:sz w:val="24"/>
        </w:rPr>
      </w:pPr>
      <w:r w:rsidRPr="003938FE">
        <w:rPr>
          <w:rFonts w:ascii="Times New Roman" w:hAnsi="Times New Roman" w:cs="Times New Roman"/>
          <w:sz w:val="24"/>
        </w:rPr>
        <w:t xml:space="preserve">La première est celle que j’appellerai </w:t>
      </w:r>
      <w:r w:rsidRPr="003938FE">
        <w:rPr>
          <w:rFonts w:ascii="Times New Roman" w:hAnsi="Times New Roman" w:cs="Times New Roman"/>
          <w:i/>
          <w:sz w:val="24"/>
        </w:rPr>
        <w:t>la recherche de la vérité</w:t>
      </w:r>
      <w:r w:rsidR="008C7158" w:rsidRPr="003938FE">
        <w:rPr>
          <w:rFonts w:ascii="Times New Roman" w:hAnsi="Times New Roman" w:cs="Times New Roman"/>
          <w:b/>
          <w:sz w:val="24"/>
        </w:rPr>
        <w:t>,</w:t>
      </w:r>
      <w:r w:rsidR="00FC6139" w:rsidRPr="003938FE">
        <w:rPr>
          <w:rFonts w:ascii="Times New Roman" w:hAnsi="Times New Roman" w:cs="Times New Roman"/>
          <w:b/>
          <w:sz w:val="24"/>
        </w:rPr>
        <w:t> </w:t>
      </w:r>
      <w:r w:rsidR="00F074C6" w:rsidRPr="003938FE">
        <w:rPr>
          <w:rFonts w:ascii="Times New Roman" w:hAnsi="Times New Roman" w:cs="Times New Roman"/>
          <w:sz w:val="24"/>
        </w:rPr>
        <w:t xml:space="preserve">ressentie </w:t>
      </w:r>
      <w:r w:rsidR="00B267BA" w:rsidRPr="003938FE">
        <w:rPr>
          <w:rFonts w:ascii="Times New Roman" w:hAnsi="Times New Roman" w:cs="Times New Roman"/>
          <w:sz w:val="24"/>
        </w:rPr>
        <w:t>comme une urgence qui ne peut</w:t>
      </w:r>
      <w:r w:rsidR="00B267BA" w:rsidRPr="003938FE">
        <w:rPr>
          <w:rFonts w:ascii="Times New Roman" w:hAnsi="Times New Roman" w:cs="Times New Roman"/>
          <w:b/>
          <w:sz w:val="24"/>
        </w:rPr>
        <w:t xml:space="preserve"> </w:t>
      </w:r>
      <w:r w:rsidR="00B267BA" w:rsidRPr="003938FE">
        <w:rPr>
          <w:rFonts w:ascii="Times New Roman" w:hAnsi="Times New Roman" w:cs="Times New Roman"/>
          <w:sz w:val="24"/>
        </w:rPr>
        <w:t xml:space="preserve">être aucunement procrastinée, car elle répond </w:t>
      </w:r>
      <w:r w:rsidR="00243A3E" w:rsidRPr="003938FE">
        <w:rPr>
          <w:rFonts w:ascii="Times New Roman" w:hAnsi="Times New Roman" w:cs="Times New Roman"/>
          <w:sz w:val="24"/>
        </w:rPr>
        <w:t>au</w:t>
      </w:r>
      <w:r w:rsidR="00B267BA" w:rsidRPr="003938FE">
        <w:rPr>
          <w:rFonts w:ascii="Times New Roman" w:hAnsi="Times New Roman" w:cs="Times New Roman"/>
          <w:sz w:val="24"/>
        </w:rPr>
        <w:t xml:space="preserve"> désir de connaître et de se connaître </w:t>
      </w:r>
      <w:r w:rsidR="00FC6139" w:rsidRPr="003938FE">
        <w:rPr>
          <w:rFonts w:ascii="Times New Roman" w:hAnsi="Times New Roman" w:cs="Times New Roman"/>
          <w:sz w:val="24"/>
        </w:rPr>
        <w:t>; l</w:t>
      </w:r>
      <w:r w:rsidRPr="003938FE">
        <w:rPr>
          <w:rFonts w:ascii="Times New Roman" w:hAnsi="Times New Roman" w:cs="Times New Roman"/>
          <w:sz w:val="24"/>
        </w:rPr>
        <w:t xml:space="preserve">e deuxième moment, essentiel afin que </w:t>
      </w:r>
      <w:r w:rsidR="00876B7F" w:rsidRPr="003938FE">
        <w:rPr>
          <w:rFonts w:ascii="Times New Roman" w:hAnsi="Times New Roman" w:cs="Times New Roman"/>
          <w:sz w:val="24"/>
        </w:rPr>
        <w:t xml:space="preserve">les </w:t>
      </w:r>
      <w:r w:rsidR="00F03014">
        <w:rPr>
          <w:rFonts w:ascii="Times New Roman" w:hAnsi="Times New Roman" w:cs="Times New Roman"/>
          <w:sz w:val="24"/>
        </w:rPr>
        <w:t>personnages</w:t>
      </w:r>
      <w:r w:rsidR="00876B7F" w:rsidRPr="003938FE">
        <w:rPr>
          <w:rFonts w:ascii="Times New Roman" w:hAnsi="Times New Roman" w:cs="Times New Roman"/>
          <w:sz w:val="24"/>
        </w:rPr>
        <w:t xml:space="preserve"> </w:t>
      </w:r>
      <w:r w:rsidR="008E5E79" w:rsidRPr="003938FE">
        <w:rPr>
          <w:rFonts w:ascii="Times New Roman" w:hAnsi="Times New Roman" w:cs="Times New Roman"/>
          <w:sz w:val="24"/>
        </w:rPr>
        <w:t xml:space="preserve">créés par Mouawad </w:t>
      </w:r>
      <w:r w:rsidRPr="003938FE">
        <w:rPr>
          <w:rFonts w:ascii="Times New Roman" w:hAnsi="Times New Roman" w:cs="Times New Roman"/>
          <w:sz w:val="24"/>
        </w:rPr>
        <w:t xml:space="preserve">puissent </w:t>
      </w:r>
      <w:r w:rsidR="00FC6139" w:rsidRPr="003938FE">
        <w:rPr>
          <w:rFonts w:ascii="Times New Roman" w:hAnsi="Times New Roman" w:cs="Times New Roman"/>
          <w:sz w:val="24"/>
        </w:rPr>
        <w:t>jeter les bases</w:t>
      </w:r>
      <w:r w:rsidRPr="003938FE">
        <w:rPr>
          <w:rFonts w:ascii="Times New Roman" w:hAnsi="Times New Roman" w:cs="Times New Roman"/>
          <w:sz w:val="24"/>
        </w:rPr>
        <w:t xml:space="preserve"> d’un humanisme</w:t>
      </w:r>
      <w:r w:rsidR="00C92403" w:rsidRPr="003938FE">
        <w:rPr>
          <w:rFonts w:ascii="Times New Roman" w:hAnsi="Times New Roman" w:cs="Times New Roman"/>
          <w:sz w:val="24"/>
        </w:rPr>
        <w:t xml:space="preserve"> nouve</w:t>
      </w:r>
      <w:r w:rsidR="008F3656" w:rsidRPr="003938FE">
        <w:rPr>
          <w:rFonts w:ascii="Times New Roman" w:hAnsi="Times New Roman" w:cs="Times New Roman"/>
          <w:sz w:val="24"/>
        </w:rPr>
        <w:t>au</w:t>
      </w:r>
      <w:r w:rsidR="00FC6139" w:rsidRPr="003938FE">
        <w:rPr>
          <w:rFonts w:ascii="Times New Roman" w:hAnsi="Times New Roman" w:cs="Times New Roman"/>
          <w:sz w:val="24"/>
        </w:rPr>
        <w:t>,</w:t>
      </w:r>
      <w:r w:rsidRPr="003938FE">
        <w:rPr>
          <w:rFonts w:ascii="Times New Roman" w:hAnsi="Times New Roman" w:cs="Times New Roman"/>
          <w:sz w:val="24"/>
        </w:rPr>
        <w:t xml:space="preserve"> est celle qui concerne </w:t>
      </w:r>
      <w:r w:rsidR="008F3656" w:rsidRPr="003938FE">
        <w:rPr>
          <w:rFonts w:ascii="Times New Roman" w:hAnsi="Times New Roman" w:cs="Times New Roman"/>
          <w:i/>
          <w:sz w:val="24"/>
        </w:rPr>
        <w:t>la</w:t>
      </w:r>
      <w:r w:rsidR="008F3656" w:rsidRPr="003938FE">
        <w:rPr>
          <w:rFonts w:ascii="Times New Roman" w:hAnsi="Times New Roman" w:cs="Times New Roman"/>
          <w:b/>
          <w:sz w:val="24"/>
        </w:rPr>
        <w:t xml:space="preserve"> </w:t>
      </w:r>
      <w:r w:rsidR="008F3656" w:rsidRPr="003938FE">
        <w:rPr>
          <w:rFonts w:ascii="Times New Roman" w:hAnsi="Times New Roman" w:cs="Times New Roman"/>
          <w:i/>
          <w:sz w:val="24"/>
        </w:rPr>
        <w:t>subversion et parfois même le r</w:t>
      </w:r>
      <w:r w:rsidR="00F074C6" w:rsidRPr="003938FE">
        <w:rPr>
          <w:rFonts w:ascii="Times New Roman" w:hAnsi="Times New Roman" w:cs="Times New Roman"/>
          <w:i/>
          <w:sz w:val="24"/>
        </w:rPr>
        <w:t>ejet de la tradition culturelle</w:t>
      </w:r>
      <w:r w:rsidR="008F3656" w:rsidRPr="003938FE">
        <w:rPr>
          <w:rFonts w:ascii="Times New Roman" w:hAnsi="Times New Roman" w:cs="Times New Roman"/>
          <w:sz w:val="24"/>
        </w:rPr>
        <w:t xml:space="preserve"> </w:t>
      </w:r>
      <w:r w:rsidR="008E5E79" w:rsidRPr="003938FE">
        <w:rPr>
          <w:rFonts w:ascii="Times New Roman" w:hAnsi="Times New Roman" w:cs="Times New Roman"/>
          <w:sz w:val="24"/>
        </w:rPr>
        <w:t xml:space="preserve">qui leur est </w:t>
      </w:r>
      <w:r w:rsidR="008F3656" w:rsidRPr="003938FE">
        <w:rPr>
          <w:rFonts w:ascii="Times New Roman" w:hAnsi="Times New Roman" w:cs="Times New Roman"/>
          <w:sz w:val="24"/>
        </w:rPr>
        <w:t xml:space="preserve">transmise par </w:t>
      </w:r>
      <w:r w:rsidR="00605146" w:rsidRPr="003938FE">
        <w:rPr>
          <w:rFonts w:ascii="Times New Roman" w:hAnsi="Times New Roman" w:cs="Times New Roman"/>
          <w:sz w:val="24"/>
        </w:rPr>
        <w:t>leur communauté d’appartenance</w:t>
      </w:r>
      <w:r w:rsidRPr="003938FE">
        <w:rPr>
          <w:rFonts w:ascii="Times New Roman" w:hAnsi="Times New Roman" w:cs="Times New Roman"/>
          <w:sz w:val="24"/>
        </w:rPr>
        <w:t xml:space="preserve">. </w:t>
      </w:r>
      <w:r w:rsidR="00AE0F8E" w:rsidRPr="003938FE">
        <w:rPr>
          <w:rFonts w:ascii="Times New Roman" w:hAnsi="Times New Roman" w:cs="Times New Roman"/>
          <w:sz w:val="24"/>
        </w:rPr>
        <w:t xml:space="preserve">Par ailleurs, </w:t>
      </w:r>
      <w:r w:rsidR="00F074C6" w:rsidRPr="003938FE">
        <w:rPr>
          <w:rFonts w:ascii="Times New Roman" w:hAnsi="Times New Roman" w:cs="Times New Roman"/>
          <w:sz w:val="24"/>
        </w:rPr>
        <w:t xml:space="preserve">ce refus partiel ou total de leur bagage culturel et des codes de comportements qu’il prescrit </w:t>
      </w:r>
      <w:r w:rsidR="00AE0F8E" w:rsidRPr="003938FE">
        <w:rPr>
          <w:rFonts w:ascii="Times New Roman" w:hAnsi="Times New Roman" w:cs="Times New Roman"/>
          <w:sz w:val="24"/>
        </w:rPr>
        <w:t xml:space="preserve">vont de pair avec </w:t>
      </w:r>
      <w:r w:rsidR="00AE0F8E" w:rsidRPr="003938FE">
        <w:rPr>
          <w:rFonts w:ascii="Times New Roman" w:hAnsi="Times New Roman" w:cs="Times New Roman"/>
          <w:i/>
          <w:sz w:val="24"/>
        </w:rPr>
        <w:t>le</w:t>
      </w:r>
      <w:r w:rsidR="008F3656" w:rsidRPr="003938FE">
        <w:rPr>
          <w:rFonts w:ascii="Times New Roman" w:hAnsi="Times New Roman" w:cs="Times New Roman"/>
          <w:i/>
          <w:sz w:val="24"/>
        </w:rPr>
        <w:t xml:space="preserve"> choix délibéré d’un nouveau modèle de culture et d’éducation</w:t>
      </w:r>
      <w:r w:rsidR="008E5E79" w:rsidRPr="003938FE">
        <w:rPr>
          <w:rFonts w:ascii="Times New Roman" w:hAnsi="Times New Roman" w:cs="Times New Roman"/>
          <w:i/>
          <w:sz w:val="24"/>
        </w:rPr>
        <w:t>,</w:t>
      </w:r>
      <w:r w:rsidR="008E5E79" w:rsidRPr="003938FE">
        <w:rPr>
          <w:rFonts w:ascii="Times New Roman" w:hAnsi="Times New Roman" w:cs="Times New Roman"/>
          <w:sz w:val="24"/>
        </w:rPr>
        <w:t xml:space="preserve"> fonctionnel à la fondation d’un</w:t>
      </w:r>
      <w:r w:rsidR="00605146" w:rsidRPr="003938FE">
        <w:rPr>
          <w:rFonts w:ascii="Times New Roman" w:hAnsi="Times New Roman" w:cs="Times New Roman"/>
          <w:sz w:val="24"/>
        </w:rPr>
        <w:t>e manière</w:t>
      </w:r>
      <w:r w:rsidR="008E5E79" w:rsidRPr="003938FE">
        <w:rPr>
          <w:rFonts w:ascii="Times New Roman" w:hAnsi="Times New Roman" w:cs="Times New Roman"/>
          <w:sz w:val="24"/>
        </w:rPr>
        <w:t xml:space="preserve"> de vie </w:t>
      </w:r>
      <w:r w:rsidR="00605146" w:rsidRPr="003938FE">
        <w:rPr>
          <w:rFonts w:ascii="Times New Roman" w:hAnsi="Times New Roman" w:cs="Times New Roman"/>
          <w:sz w:val="24"/>
        </w:rPr>
        <w:t xml:space="preserve">réellement </w:t>
      </w:r>
      <w:r w:rsidR="008E5E79" w:rsidRPr="003938FE">
        <w:rPr>
          <w:rFonts w:ascii="Times New Roman" w:hAnsi="Times New Roman" w:cs="Times New Roman"/>
          <w:sz w:val="24"/>
        </w:rPr>
        <w:t xml:space="preserve">digne d’être </w:t>
      </w:r>
      <w:r w:rsidR="00605146" w:rsidRPr="003938FE">
        <w:rPr>
          <w:rFonts w:ascii="Times New Roman" w:hAnsi="Times New Roman" w:cs="Times New Roman"/>
          <w:sz w:val="24"/>
        </w:rPr>
        <w:t xml:space="preserve">appelée </w:t>
      </w:r>
      <w:r w:rsidR="008E5E79" w:rsidRPr="003938FE">
        <w:rPr>
          <w:rFonts w:ascii="Times New Roman" w:hAnsi="Times New Roman" w:cs="Times New Roman"/>
          <w:sz w:val="24"/>
        </w:rPr>
        <w:t>humain</w:t>
      </w:r>
      <w:r w:rsidR="00605146" w:rsidRPr="003938FE">
        <w:rPr>
          <w:rFonts w:ascii="Times New Roman" w:hAnsi="Times New Roman" w:cs="Times New Roman"/>
          <w:sz w:val="24"/>
        </w:rPr>
        <w:t>e</w:t>
      </w:r>
      <w:r w:rsidRPr="003938FE">
        <w:rPr>
          <w:rFonts w:ascii="Times New Roman" w:hAnsi="Times New Roman" w:cs="Times New Roman"/>
          <w:sz w:val="24"/>
        </w:rPr>
        <w:t>.</w:t>
      </w:r>
      <w:r w:rsidR="00FC6139" w:rsidRPr="003938FE">
        <w:rPr>
          <w:rFonts w:ascii="Times New Roman" w:hAnsi="Times New Roman" w:cs="Times New Roman"/>
          <w:sz w:val="24"/>
        </w:rPr>
        <w:t xml:space="preserve"> E</w:t>
      </w:r>
      <w:r w:rsidRPr="003938FE">
        <w:rPr>
          <w:rFonts w:ascii="Times New Roman" w:hAnsi="Times New Roman" w:cs="Times New Roman"/>
          <w:sz w:val="24"/>
        </w:rPr>
        <w:t xml:space="preserve">nfin, le parcours </w:t>
      </w:r>
      <w:r w:rsidR="0069768D" w:rsidRPr="003938FE">
        <w:rPr>
          <w:rFonts w:ascii="Times New Roman" w:hAnsi="Times New Roman" w:cs="Times New Roman"/>
          <w:sz w:val="24"/>
        </w:rPr>
        <w:t>de</w:t>
      </w:r>
      <w:r w:rsidR="008A289A" w:rsidRPr="003938FE">
        <w:rPr>
          <w:rFonts w:ascii="Times New Roman" w:hAnsi="Times New Roman" w:cs="Times New Roman"/>
          <w:sz w:val="24"/>
        </w:rPr>
        <w:t xml:space="preserve">s </w:t>
      </w:r>
      <w:r w:rsidR="00FC6139" w:rsidRPr="003938FE">
        <w:rPr>
          <w:rFonts w:ascii="Times New Roman" w:hAnsi="Times New Roman" w:cs="Times New Roman"/>
          <w:sz w:val="24"/>
        </w:rPr>
        <w:t>figures</w:t>
      </w:r>
      <w:r w:rsidRPr="003938FE">
        <w:rPr>
          <w:rFonts w:ascii="Times New Roman" w:hAnsi="Times New Roman" w:cs="Times New Roman"/>
          <w:sz w:val="24"/>
        </w:rPr>
        <w:t xml:space="preserve"> </w:t>
      </w:r>
      <w:r w:rsidR="008A289A" w:rsidRPr="003938FE">
        <w:rPr>
          <w:rFonts w:ascii="Times New Roman" w:hAnsi="Times New Roman" w:cs="Times New Roman"/>
          <w:sz w:val="24"/>
        </w:rPr>
        <w:t xml:space="preserve">que nous </w:t>
      </w:r>
      <w:r w:rsidR="00243A3E" w:rsidRPr="003938FE">
        <w:rPr>
          <w:rFonts w:ascii="Times New Roman" w:hAnsi="Times New Roman" w:cs="Times New Roman"/>
          <w:sz w:val="24"/>
        </w:rPr>
        <w:t>allons</w:t>
      </w:r>
      <w:r w:rsidR="008A289A" w:rsidRPr="003938FE">
        <w:rPr>
          <w:rFonts w:ascii="Times New Roman" w:hAnsi="Times New Roman" w:cs="Times New Roman"/>
          <w:sz w:val="24"/>
        </w:rPr>
        <w:t xml:space="preserve"> étudier </w:t>
      </w:r>
      <w:r w:rsidR="000A094F" w:rsidRPr="003938FE">
        <w:rPr>
          <w:rFonts w:ascii="Times New Roman" w:hAnsi="Times New Roman" w:cs="Times New Roman"/>
          <w:sz w:val="24"/>
        </w:rPr>
        <w:t xml:space="preserve">est toujours marqué par </w:t>
      </w:r>
      <w:r w:rsidRPr="003938FE">
        <w:rPr>
          <w:rFonts w:ascii="Times New Roman" w:hAnsi="Times New Roman" w:cs="Times New Roman"/>
          <w:i/>
          <w:sz w:val="24"/>
        </w:rPr>
        <w:t>la découverte de l’amitié</w:t>
      </w:r>
      <w:r w:rsidRPr="003938FE">
        <w:rPr>
          <w:rFonts w:ascii="Times New Roman" w:hAnsi="Times New Roman" w:cs="Times New Roman"/>
          <w:sz w:val="24"/>
        </w:rPr>
        <w:t>, à</w:t>
      </w:r>
      <w:r w:rsidR="00F8466D" w:rsidRPr="003938FE">
        <w:rPr>
          <w:rFonts w:ascii="Times New Roman" w:hAnsi="Times New Roman" w:cs="Times New Roman"/>
          <w:sz w:val="24"/>
        </w:rPr>
        <w:t xml:space="preserve"> laquelle leur créateur assigne </w:t>
      </w:r>
      <w:r w:rsidRPr="003938FE">
        <w:rPr>
          <w:rFonts w:ascii="Times New Roman" w:hAnsi="Times New Roman" w:cs="Times New Roman"/>
          <w:sz w:val="24"/>
        </w:rPr>
        <w:t>une valeur fondamentale</w:t>
      </w:r>
      <w:r w:rsidR="00243A3E" w:rsidRPr="003938FE">
        <w:rPr>
          <w:rFonts w:ascii="Times New Roman" w:hAnsi="Times New Roman" w:cs="Times New Roman"/>
          <w:sz w:val="24"/>
        </w:rPr>
        <w:t>,</w:t>
      </w:r>
      <w:r w:rsidR="00371299" w:rsidRPr="003938FE">
        <w:rPr>
          <w:rFonts w:ascii="Times New Roman" w:hAnsi="Times New Roman" w:cs="Times New Roman"/>
          <w:sz w:val="24"/>
        </w:rPr>
        <w:t xml:space="preserve"> en tant que </w:t>
      </w:r>
      <w:r w:rsidR="000A094F" w:rsidRPr="003938FE">
        <w:rPr>
          <w:rFonts w:ascii="Times New Roman" w:hAnsi="Times New Roman" w:cs="Times New Roman"/>
          <w:sz w:val="24"/>
        </w:rPr>
        <w:t>chiffre distinctif</w:t>
      </w:r>
      <w:r w:rsidR="00371299" w:rsidRPr="003938FE">
        <w:rPr>
          <w:rFonts w:ascii="Times New Roman" w:hAnsi="Times New Roman" w:cs="Times New Roman"/>
          <w:sz w:val="24"/>
        </w:rPr>
        <w:t xml:space="preserve"> de l’appartenance à l’espèce humaine</w:t>
      </w:r>
      <w:r w:rsidRPr="003938FE">
        <w:rPr>
          <w:rFonts w:ascii="Times New Roman" w:hAnsi="Times New Roman" w:cs="Times New Roman"/>
          <w:sz w:val="24"/>
        </w:rPr>
        <w:t>.</w:t>
      </w:r>
    </w:p>
    <w:p w:rsidR="00AB0C1B" w:rsidRPr="003938FE" w:rsidRDefault="00C50288" w:rsidP="008A3EA0">
      <w:pPr>
        <w:pStyle w:val="Paragrafoelenco"/>
        <w:tabs>
          <w:tab w:val="left" w:pos="851"/>
        </w:tabs>
        <w:spacing w:after="0" w:line="240" w:lineRule="auto"/>
        <w:ind w:left="0" w:firstLine="567"/>
        <w:jc w:val="both"/>
        <w:rPr>
          <w:rFonts w:ascii="Times New Roman" w:hAnsi="Times New Roman" w:cs="Times New Roman"/>
          <w:sz w:val="24"/>
        </w:rPr>
      </w:pPr>
      <w:r w:rsidRPr="003938FE">
        <w:rPr>
          <w:rFonts w:ascii="Times New Roman" w:hAnsi="Times New Roman" w:cs="Times New Roman"/>
          <w:sz w:val="24"/>
        </w:rPr>
        <w:t>De toute évidence,</w:t>
      </w:r>
      <w:r w:rsidR="008A289A" w:rsidRPr="003938FE">
        <w:rPr>
          <w:rFonts w:ascii="Times New Roman" w:hAnsi="Times New Roman" w:cs="Times New Roman"/>
          <w:sz w:val="24"/>
        </w:rPr>
        <w:t xml:space="preserve"> </w:t>
      </w:r>
      <w:r w:rsidR="00AE0F8E" w:rsidRPr="003938FE">
        <w:rPr>
          <w:rFonts w:ascii="Times New Roman" w:hAnsi="Times New Roman" w:cs="Times New Roman"/>
          <w:sz w:val="24"/>
        </w:rPr>
        <w:t xml:space="preserve">les phases </w:t>
      </w:r>
      <w:r w:rsidR="00F8466D" w:rsidRPr="003938FE">
        <w:rPr>
          <w:rFonts w:ascii="Times New Roman" w:hAnsi="Times New Roman" w:cs="Times New Roman"/>
          <w:sz w:val="24"/>
        </w:rPr>
        <w:t>ici décrites</w:t>
      </w:r>
      <w:r w:rsidR="00AE0F8E" w:rsidRPr="003938FE">
        <w:rPr>
          <w:rFonts w:ascii="Times New Roman" w:hAnsi="Times New Roman" w:cs="Times New Roman"/>
          <w:sz w:val="24"/>
        </w:rPr>
        <w:t xml:space="preserve"> ne se succèdent pas de manière chronologique</w:t>
      </w:r>
      <w:r w:rsidRPr="003938FE">
        <w:rPr>
          <w:rFonts w:ascii="Times New Roman" w:hAnsi="Times New Roman" w:cs="Times New Roman"/>
          <w:sz w:val="24"/>
        </w:rPr>
        <w:t xml:space="preserve"> et linéaire</w:t>
      </w:r>
      <w:r w:rsidR="00AE0F8E" w:rsidRPr="003938FE">
        <w:rPr>
          <w:rFonts w:ascii="Times New Roman" w:hAnsi="Times New Roman" w:cs="Times New Roman"/>
          <w:sz w:val="24"/>
        </w:rPr>
        <w:t xml:space="preserve"> dans </w:t>
      </w:r>
      <w:r w:rsidR="00243A3E" w:rsidRPr="003938FE">
        <w:rPr>
          <w:rFonts w:ascii="Times New Roman" w:hAnsi="Times New Roman" w:cs="Times New Roman"/>
          <w:sz w:val="24"/>
        </w:rPr>
        <w:t>les drames examinés</w:t>
      </w:r>
      <w:r w:rsidR="00EF0055" w:rsidRPr="003938FE">
        <w:rPr>
          <w:rFonts w:ascii="Times New Roman" w:hAnsi="Times New Roman" w:cs="Times New Roman"/>
          <w:sz w:val="24"/>
        </w:rPr>
        <w:t>, mais très souvent elles s’y entremêlent et s’y</w:t>
      </w:r>
      <w:r w:rsidR="00AE0F8E" w:rsidRPr="003938FE">
        <w:rPr>
          <w:rFonts w:ascii="Times New Roman" w:hAnsi="Times New Roman" w:cs="Times New Roman"/>
          <w:sz w:val="24"/>
        </w:rPr>
        <w:t xml:space="preserve"> superposent. </w:t>
      </w:r>
      <w:r w:rsidR="00243A3E" w:rsidRPr="003938FE">
        <w:rPr>
          <w:rFonts w:ascii="Times New Roman" w:hAnsi="Times New Roman" w:cs="Times New Roman"/>
          <w:sz w:val="24"/>
        </w:rPr>
        <w:t>I</w:t>
      </w:r>
      <w:r w:rsidR="00F8466D" w:rsidRPr="003938FE">
        <w:rPr>
          <w:rFonts w:ascii="Times New Roman" w:hAnsi="Times New Roman" w:cs="Times New Roman"/>
          <w:sz w:val="24"/>
        </w:rPr>
        <w:t xml:space="preserve">l vaut </w:t>
      </w:r>
      <w:r w:rsidR="00243A3E" w:rsidRPr="003938FE">
        <w:rPr>
          <w:rFonts w:ascii="Times New Roman" w:hAnsi="Times New Roman" w:cs="Times New Roman"/>
          <w:sz w:val="24"/>
        </w:rPr>
        <w:t xml:space="preserve">toutefois </w:t>
      </w:r>
      <w:r w:rsidR="00F8466D" w:rsidRPr="003938FE">
        <w:rPr>
          <w:rFonts w:ascii="Times New Roman" w:hAnsi="Times New Roman" w:cs="Times New Roman"/>
          <w:sz w:val="24"/>
        </w:rPr>
        <w:t>la peine de les isoler p</w:t>
      </w:r>
      <w:r w:rsidR="00AE0F8E" w:rsidRPr="003938FE">
        <w:rPr>
          <w:rFonts w:ascii="Times New Roman" w:hAnsi="Times New Roman" w:cs="Times New Roman"/>
          <w:sz w:val="24"/>
        </w:rPr>
        <w:t xml:space="preserve">our mieux </w:t>
      </w:r>
      <w:r w:rsidR="00243A3E" w:rsidRPr="003938FE">
        <w:rPr>
          <w:rFonts w:ascii="Times New Roman" w:hAnsi="Times New Roman" w:cs="Times New Roman"/>
          <w:sz w:val="24"/>
        </w:rPr>
        <w:t>en cerner</w:t>
      </w:r>
      <w:r w:rsidR="00AE0F8E" w:rsidRPr="003938FE">
        <w:rPr>
          <w:rFonts w:ascii="Times New Roman" w:hAnsi="Times New Roman" w:cs="Times New Roman"/>
          <w:sz w:val="24"/>
        </w:rPr>
        <w:t xml:space="preserve"> la valence sémantique</w:t>
      </w:r>
      <w:r w:rsidR="00243A3E" w:rsidRPr="003938FE">
        <w:rPr>
          <w:rFonts w:ascii="Times New Roman" w:hAnsi="Times New Roman" w:cs="Times New Roman"/>
          <w:sz w:val="24"/>
        </w:rPr>
        <w:t>.</w:t>
      </w:r>
    </w:p>
    <w:p w:rsidR="00243A3E" w:rsidRPr="003938FE" w:rsidRDefault="00243A3E" w:rsidP="008A3EA0">
      <w:pPr>
        <w:tabs>
          <w:tab w:val="left" w:pos="993"/>
        </w:tabs>
        <w:spacing w:after="0" w:line="240" w:lineRule="auto"/>
        <w:ind w:firstLine="709"/>
        <w:jc w:val="both"/>
        <w:rPr>
          <w:rFonts w:ascii="Times New Roman" w:hAnsi="Times New Roman" w:cs="Times New Roman"/>
          <w:sz w:val="24"/>
          <w:lang w:val="fr-FR"/>
        </w:rPr>
      </w:pPr>
    </w:p>
    <w:p w:rsidR="00AB0C1B" w:rsidRPr="003938FE" w:rsidRDefault="00E80DF7" w:rsidP="008A3EA0">
      <w:pPr>
        <w:tabs>
          <w:tab w:val="left" w:pos="993"/>
        </w:tabs>
        <w:spacing w:after="0" w:line="240" w:lineRule="auto"/>
        <w:ind w:firstLine="567"/>
        <w:jc w:val="both"/>
        <w:rPr>
          <w:rFonts w:ascii="Times New Roman" w:hAnsi="Times New Roman" w:cs="Times New Roman"/>
          <w:sz w:val="24"/>
          <w:lang w:val="fr-FR"/>
        </w:rPr>
      </w:pPr>
      <w:r w:rsidRPr="003938FE">
        <w:rPr>
          <w:rFonts w:ascii="Times New Roman" w:hAnsi="Times New Roman" w:cs="Times New Roman"/>
          <w:sz w:val="24"/>
          <w:lang w:val="fr-FR"/>
        </w:rPr>
        <w:t>Les jeunes protagonistes d’</w:t>
      </w:r>
      <w:r w:rsidRPr="003938FE">
        <w:rPr>
          <w:rFonts w:ascii="Times New Roman" w:hAnsi="Times New Roman" w:cs="Times New Roman"/>
          <w:i/>
          <w:sz w:val="24"/>
          <w:lang w:val="fr-FR"/>
        </w:rPr>
        <w:t xml:space="preserve">Incendies </w:t>
      </w:r>
      <w:r w:rsidRPr="003938FE">
        <w:rPr>
          <w:rFonts w:ascii="Times New Roman" w:hAnsi="Times New Roman" w:cs="Times New Roman"/>
          <w:sz w:val="24"/>
          <w:lang w:val="fr-FR"/>
        </w:rPr>
        <w:t xml:space="preserve">et de </w:t>
      </w:r>
      <w:r w:rsidRPr="003938FE">
        <w:rPr>
          <w:rFonts w:ascii="Times New Roman" w:hAnsi="Times New Roman" w:cs="Times New Roman"/>
          <w:i/>
          <w:sz w:val="24"/>
          <w:lang w:val="fr-FR"/>
        </w:rPr>
        <w:t>Forêts</w:t>
      </w:r>
      <w:r w:rsidR="00AB0C1B" w:rsidRPr="003938FE">
        <w:rPr>
          <w:rFonts w:ascii="Times New Roman" w:hAnsi="Times New Roman" w:cs="Times New Roman"/>
          <w:sz w:val="24"/>
          <w:lang w:val="fr-FR"/>
        </w:rPr>
        <w:t xml:space="preserve"> se caractérisent par un énorme besoin de connaître la vérité</w:t>
      </w:r>
      <w:r w:rsidR="00762309">
        <w:rPr>
          <w:rStyle w:val="Rimandonotaapidipagina"/>
          <w:rFonts w:ascii="Times New Roman" w:hAnsi="Times New Roman" w:cs="Times New Roman"/>
          <w:sz w:val="24"/>
          <w:lang w:val="fr-FR"/>
        </w:rPr>
        <w:footnoteReference w:id="6"/>
      </w:r>
      <w:r w:rsidR="00AB0C1B" w:rsidRPr="003938FE">
        <w:rPr>
          <w:rFonts w:ascii="Times New Roman" w:hAnsi="Times New Roman" w:cs="Times New Roman"/>
          <w:sz w:val="24"/>
          <w:lang w:val="fr-FR"/>
        </w:rPr>
        <w:t xml:space="preserve">. Et une telle soif pousse ces personnages, souvent de manière traumatique, </w:t>
      </w:r>
      <w:r w:rsidR="00862BAC" w:rsidRPr="003938FE">
        <w:rPr>
          <w:rFonts w:ascii="Times New Roman" w:hAnsi="Times New Roman" w:cs="Times New Roman"/>
          <w:sz w:val="24"/>
          <w:lang w:val="fr-FR"/>
        </w:rPr>
        <w:t xml:space="preserve"> </w:t>
      </w:r>
      <w:r w:rsidR="00AB0C1B" w:rsidRPr="003938FE">
        <w:rPr>
          <w:rFonts w:ascii="Times New Roman" w:hAnsi="Times New Roman" w:cs="Times New Roman"/>
          <w:sz w:val="24"/>
          <w:lang w:val="fr-FR"/>
        </w:rPr>
        <w:t xml:space="preserve">à quitter leurs occupations et leurs habitudes quotidiennes pour entreprendre une véritable </w:t>
      </w:r>
      <w:r w:rsidR="009859DF" w:rsidRPr="003938FE">
        <w:rPr>
          <w:rFonts w:ascii="Times New Roman" w:hAnsi="Times New Roman" w:cs="Times New Roman"/>
          <w:sz w:val="24"/>
          <w:lang w:val="fr-FR"/>
        </w:rPr>
        <w:t>« </w:t>
      </w:r>
      <w:r w:rsidR="00F42012" w:rsidRPr="003938FE">
        <w:rPr>
          <w:rFonts w:ascii="Times New Roman" w:hAnsi="Times New Roman" w:cs="Times New Roman"/>
          <w:sz w:val="24"/>
          <w:lang w:val="fr-FR"/>
        </w:rPr>
        <w:t>odyssée</w:t>
      </w:r>
      <w:r w:rsidR="009859DF" w:rsidRPr="003938FE">
        <w:rPr>
          <w:rStyle w:val="Rimandonotaapidipagina"/>
          <w:rFonts w:ascii="Times New Roman" w:hAnsi="Times New Roman" w:cs="Times New Roman"/>
          <w:sz w:val="24"/>
          <w:lang w:val="fr-FR"/>
        </w:rPr>
        <w:footnoteReference w:id="7"/>
      </w:r>
      <w:r w:rsidR="009859DF" w:rsidRPr="003938FE">
        <w:rPr>
          <w:rFonts w:ascii="Times New Roman" w:hAnsi="Times New Roman" w:cs="Times New Roman"/>
          <w:sz w:val="24"/>
          <w:lang w:val="fr-FR"/>
        </w:rPr>
        <w:t> »</w:t>
      </w:r>
      <w:r w:rsidR="00F42012" w:rsidRPr="003938FE">
        <w:rPr>
          <w:rFonts w:ascii="Times New Roman" w:hAnsi="Times New Roman" w:cs="Times New Roman"/>
          <w:sz w:val="24"/>
          <w:lang w:val="fr-FR"/>
        </w:rPr>
        <w:t xml:space="preserve"> </w:t>
      </w:r>
      <w:r w:rsidR="00AB0C1B" w:rsidRPr="003938FE">
        <w:rPr>
          <w:rFonts w:ascii="Times New Roman" w:hAnsi="Times New Roman" w:cs="Times New Roman"/>
          <w:sz w:val="24"/>
          <w:lang w:val="fr-FR"/>
        </w:rPr>
        <w:t xml:space="preserve">qui finit par leur révéler un fragment </w:t>
      </w:r>
      <w:r w:rsidR="004D0896" w:rsidRPr="003938FE">
        <w:rPr>
          <w:rFonts w:ascii="Times New Roman" w:hAnsi="Times New Roman" w:cs="Times New Roman"/>
          <w:sz w:val="24"/>
          <w:lang w:val="fr-FR"/>
        </w:rPr>
        <w:t>inconnu</w:t>
      </w:r>
      <w:r w:rsidR="00AB0C1B" w:rsidRPr="003938FE">
        <w:rPr>
          <w:rFonts w:ascii="Times New Roman" w:hAnsi="Times New Roman" w:cs="Times New Roman"/>
          <w:sz w:val="24"/>
          <w:lang w:val="fr-FR"/>
        </w:rPr>
        <w:t xml:space="preserve"> du passé, nécessaire, voire indispensable, à reconstruire leur identité personnelle et à éclairer leur appartenance culturelle</w:t>
      </w:r>
      <w:r w:rsidR="00AB0C1B" w:rsidRPr="003938FE">
        <w:rPr>
          <w:rStyle w:val="Rimandonotaapidipagina"/>
          <w:rFonts w:ascii="Times New Roman" w:hAnsi="Times New Roman" w:cs="Times New Roman"/>
          <w:sz w:val="24"/>
        </w:rPr>
        <w:footnoteReference w:id="8"/>
      </w:r>
      <w:r w:rsidR="00AB0C1B" w:rsidRPr="003938FE">
        <w:rPr>
          <w:rFonts w:ascii="Times New Roman" w:hAnsi="Times New Roman" w:cs="Times New Roman"/>
          <w:sz w:val="24"/>
          <w:lang w:val="fr-FR"/>
        </w:rPr>
        <w:t xml:space="preserve">. </w:t>
      </w:r>
    </w:p>
    <w:p w:rsidR="00335208" w:rsidRPr="003938FE" w:rsidRDefault="00F93B64" w:rsidP="008A3EA0">
      <w:pPr>
        <w:tabs>
          <w:tab w:val="left" w:pos="851"/>
        </w:tabs>
        <w:spacing w:after="0" w:line="240" w:lineRule="auto"/>
        <w:ind w:firstLine="567"/>
        <w:jc w:val="both"/>
        <w:rPr>
          <w:rFonts w:ascii="Times New Roman" w:hAnsi="Times New Roman" w:cs="Times New Roman"/>
          <w:sz w:val="24"/>
          <w:lang w:val="fr-FR"/>
        </w:rPr>
      </w:pPr>
      <w:r w:rsidRPr="003938FE">
        <w:rPr>
          <w:rFonts w:ascii="Times New Roman" w:hAnsi="Times New Roman" w:cs="Times New Roman"/>
          <w:sz w:val="24"/>
          <w:lang w:val="fr-FR"/>
        </w:rPr>
        <w:t xml:space="preserve">Dans </w:t>
      </w:r>
      <w:r w:rsidRPr="003938FE">
        <w:rPr>
          <w:rFonts w:ascii="Times New Roman" w:hAnsi="Times New Roman" w:cs="Times New Roman"/>
          <w:i/>
          <w:sz w:val="24"/>
          <w:lang w:val="fr-FR"/>
        </w:rPr>
        <w:t>Incendies</w:t>
      </w:r>
      <w:r w:rsidRPr="003938FE">
        <w:rPr>
          <w:rFonts w:ascii="Times New Roman" w:hAnsi="Times New Roman" w:cs="Times New Roman"/>
          <w:sz w:val="24"/>
          <w:lang w:val="fr-FR"/>
        </w:rPr>
        <w:t>, c</w:t>
      </w:r>
      <w:r w:rsidR="00AB0C1B" w:rsidRPr="003938FE">
        <w:rPr>
          <w:rFonts w:ascii="Times New Roman" w:hAnsi="Times New Roman" w:cs="Times New Roman"/>
          <w:sz w:val="24"/>
          <w:lang w:val="fr-FR"/>
        </w:rPr>
        <w:t xml:space="preserve">’est, de toute évidence, le cas de Jeanne et </w:t>
      </w:r>
      <w:r w:rsidR="0023343F" w:rsidRPr="003938FE">
        <w:rPr>
          <w:rFonts w:ascii="Times New Roman" w:hAnsi="Times New Roman" w:cs="Times New Roman"/>
          <w:sz w:val="24"/>
          <w:lang w:val="fr-FR"/>
        </w:rPr>
        <w:t xml:space="preserve">de </w:t>
      </w:r>
      <w:r w:rsidR="00AB0C1B" w:rsidRPr="003938FE">
        <w:rPr>
          <w:rFonts w:ascii="Times New Roman" w:hAnsi="Times New Roman" w:cs="Times New Roman"/>
          <w:sz w:val="24"/>
          <w:lang w:val="fr-FR"/>
        </w:rPr>
        <w:t>Simon, les jumeaux</w:t>
      </w:r>
      <w:r w:rsidR="00CF3582" w:rsidRPr="003938FE">
        <w:rPr>
          <w:rStyle w:val="Rimandonotaapidipagina"/>
          <w:rFonts w:ascii="Times New Roman" w:hAnsi="Times New Roman" w:cs="Times New Roman"/>
          <w:sz w:val="24"/>
          <w:lang w:val="fr-FR"/>
        </w:rPr>
        <w:footnoteReference w:id="9"/>
      </w:r>
      <w:r w:rsidR="00AB0C1B" w:rsidRPr="003938FE">
        <w:rPr>
          <w:rFonts w:ascii="Times New Roman" w:hAnsi="Times New Roman" w:cs="Times New Roman"/>
          <w:sz w:val="24"/>
          <w:lang w:val="fr-FR"/>
        </w:rPr>
        <w:t xml:space="preserve"> </w:t>
      </w:r>
      <w:r w:rsidR="00935498" w:rsidRPr="003938FE">
        <w:rPr>
          <w:rFonts w:ascii="Times New Roman" w:hAnsi="Times New Roman" w:cs="Times New Roman"/>
          <w:sz w:val="24"/>
          <w:lang w:val="fr-FR"/>
        </w:rPr>
        <w:t xml:space="preserve">convoqués par le notaire Hermile Lebel </w:t>
      </w:r>
      <w:r w:rsidR="00540BCC" w:rsidRPr="003938FE">
        <w:rPr>
          <w:rFonts w:ascii="Times New Roman" w:hAnsi="Times New Roman" w:cs="Times New Roman"/>
          <w:sz w:val="24"/>
          <w:lang w:val="fr-FR"/>
        </w:rPr>
        <w:t>pour l’ouverture du</w:t>
      </w:r>
      <w:r w:rsidR="00935498" w:rsidRPr="003938FE">
        <w:rPr>
          <w:rFonts w:ascii="Times New Roman" w:hAnsi="Times New Roman" w:cs="Times New Roman"/>
          <w:sz w:val="24"/>
          <w:lang w:val="fr-FR"/>
        </w:rPr>
        <w:t xml:space="preserve"> testament de leur mère,</w:t>
      </w:r>
      <w:r w:rsidR="00AB0C1B" w:rsidRPr="003938FE">
        <w:rPr>
          <w:rFonts w:ascii="Times New Roman" w:hAnsi="Times New Roman" w:cs="Times New Roman"/>
          <w:sz w:val="24"/>
          <w:lang w:val="fr-FR"/>
        </w:rPr>
        <w:t xml:space="preserve"> Nawal</w:t>
      </w:r>
      <w:r w:rsidR="00054D8C" w:rsidRPr="003938FE">
        <w:rPr>
          <w:rFonts w:ascii="Times New Roman" w:hAnsi="Times New Roman" w:cs="Times New Roman"/>
          <w:sz w:val="24"/>
          <w:lang w:val="fr-FR"/>
        </w:rPr>
        <w:t xml:space="preserve"> Marwan</w:t>
      </w:r>
      <w:r w:rsidR="00AB0C1B" w:rsidRPr="003938FE">
        <w:rPr>
          <w:rFonts w:ascii="Times New Roman" w:hAnsi="Times New Roman" w:cs="Times New Roman"/>
          <w:sz w:val="24"/>
          <w:lang w:val="fr-FR"/>
        </w:rPr>
        <w:t xml:space="preserve">, décédée quelques jours </w:t>
      </w:r>
      <w:r w:rsidR="005109AC" w:rsidRPr="003938FE">
        <w:rPr>
          <w:rFonts w:ascii="Times New Roman" w:hAnsi="Times New Roman" w:cs="Times New Roman"/>
          <w:sz w:val="24"/>
          <w:lang w:val="fr-FR"/>
        </w:rPr>
        <w:t>auparavant</w:t>
      </w:r>
      <w:r w:rsidR="004D0896" w:rsidRPr="003938FE">
        <w:rPr>
          <w:rFonts w:ascii="Times New Roman" w:hAnsi="Times New Roman" w:cs="Times New Roman"/>
          <w:sz w:val="24"/>
          <w:lang w:val="fr-FR"/>
        </w:rPr>
        <w:t>.</w:t>
      </w:r>
      <w:r w:rsidR="00AB0C1B" w:rsidRPr="003938FE">
        <w:rPr>
          <w:rFonts w:ascii="Times New Roman" w:hAnsi="Times New Roman" w:cs="Times New Roman"/>
          <w:sz w:val="24"/>
          <w:lang w:val="fr-FR"/>
        </w:rPr>
        <w:t xml:space="preserve"> </w:t>
      </w:r>
      <w:r w:rsidR="009636E9" w:rsidRPr="003938FE">
        <w:rPr>
          <w:rFonts w:ascii="Times New Roman" w:hAnsi="Times New Roman" w:cs="Times New Roman"/>
          <w:sz w:val="24"/>
          <w:lang w:val="fr-FR"/>
        </w:rPr>
        <w:t xml:space="preserve">Cette </w:t>
      </w:r>
      <w:r w:rsidR="00540BCC" w:rsidRPr="003938FE">
        <w:rPr>
          <w:rFonts w:ascii="Times New Roman" w:hAnsi="Times New Roman" w:cs="Times New Roman"/>
          <w:sz w:val="24"/>
          <w:lang w:val="fr-FR"/>
        </w:rPr>
        <w:t xml:space="preserve">démarche légale </w:t>
      </w:r>
      <w:r w:rsidR="00724E2B" w:rsidRPr="003938FE">
        <w:rPr>
          <w:rFonts w:ascii="Times New Roman" w:hAnsi="Times New Roman" w:cs="Times New Roman"/>
          <w:sz w:val="24"/>
          <w:lang w:val="fr-FR"/>
        </w:rPr>
        <w:t xml:space="preserve">révèle </w:t>
      </w:r>
      <w:r w:rsidR="009D6149" w:rsidRPr="003938FE">
        <w:rPr>
          <w:rFonts w:ascii="Times New Roman" w:hAnsi="Times New Roman" w:cs="Times New Roman"/>
          <w:sz w:val="24"/>
          <w:lang w:val="fr-FR"/>
        </w:rPr>
        <w:t>de façon inattendue</w:t>
      </w:r>
      <w:r w:rsidR="00FF62E8" w:rsidRPr="003938FE">
        <w:rPr>
          <w:rFonts w:ascii="Times New Roman" w:hAnsi="Times New Roman" w:cs="Times New Roman"/>
          <w:sz w:val="24"/>
          <w:lang w:val="fr-FR"/>
        </w:rPr>
        <w:t xml:space="preserve"> </w:t>
      </w:r>
      <w:r w:rsidR="00724E2B" w:rsidRPr="003938FE">
        <w:rPr>
          <w:rFonts w:ascii="Times New Roman" w:hAnsi="Times New Roman" w:cs="Times New Roman"/>
          <w:sz w:val="24"/>
          <w:lang w:val="fr-FR"/>
        </w:rPr>
        <w:t>à Jeanne et</w:t>
      </w:r>
      <w:r w:rsidR="00F03014">
        <w:rPr>
          <w:rFonts w:ascii="Times New Roman" w:hAnsi="Times New Roman" w:cs="Times New Roman"/>
          <w:sz w:val="24"/>
          <w:lang w:val="fr-FR"/>
        </w:rPr>
        <w:t xml:space="preserve"> à</w:t>
      </w:r>
      <w:r w:rsidR="00724E2B" w:rsidRPr="003938FE">
        <w:rPr>
          <w:rFonts w:ascii="Times New Roman" w:hAnsi="Times New Roman" w:cs="Times New Roman"/>
          <w:sz w:val="24"/>
          <w:lang w:val="fr-FR"/>
        </w:rPr>
        <w:t xml:space="preserve"> Simon </w:t>
      </w:r>
      <w:r w:rsidR="009D6149" w:rsidRPr="003938FE">
        <w:rPr>
          <w:rFonts w:ascii="Times New Roman" w:hAnsi="Times New Roman" w:cs="Times New Roman"/>
          <w:sz w:val="24"/>
          <w:lang w:val="fr-FR"/>
        </w:rPr>
        <w:t>un fragment</w:t>
      </w:r>
      <w:r w:rsidR="00724E2B" w:rsidRPr="003938FE">
        <w:rPr>
          <w:rFonts w:ascii="Times New Roman" w:hAnsi="Times New Roman" w:cs="Times New Roman"/>
          <w:sz w:val="24"/>
          <w:lang w:val="fr-FR"/>
        </w:rPr>
        <w:t xml:space="preserve"> jusque là obscur </w:t>
      </w:r>
      <w:r w:rsidR="00207C87" w:rsidRPr="003938FE">
        <w:rPr>
          <w:rFonts w:ascii="Times New Roman" w:hAnsi="Times New Roman" w:cs="Times New Roman"/>
          <w:sz w:val="24"/>
          <w:lang w:val="fr-FR"/>
        </w:rPr>
        <w:t>de l’histoire</w:t>
      </w:r>
      <w:r w:rsidR="00724E2B" w:rsidRPr="003938FE">
        <w:rPr>
          <w:rFonts w:ascii="Times New Roman" w:hAnsi="Times New Roman" w:cs="Times New Roman"/>
          <w:sz w:val="24"/>
          <w:lang w:val="fr-FR"/>
        </w:rPr>
        <w:t xml:space="preserve"> de leur mère, </w:t>
      </w:r>
      <w:r w:rsidR="00540BCC" w:rsidRPr="003938FE">
        <w:rPr>
          <w:rFonts w:ascii="Times New Roman" w:hAnsi="Times New Roman" w:cs="Times New Roman"/>
          <w:sz w:val="24"/>
          <w:lang w:val="fr-FR"/>
        </w:rPr>
        <w:t xml:space="preserve">longtemps </w:t>
      </w:r>
      <w:r w:rsidR="00724E2B" w:rsidRPr="003938FE">
        <w:rPr>
          <w:rFonts w:ascii="Times New Roman" w:hAnsi="Times New Roman" w:cs="Times New Roman"/>
          <w:sz w:val="24"/>
          <w:lang w:val="fr-FR"/>
        </w:rPr>
        <w:t xml:space="preserve">jugée par </w:t>
      </w:r>
      <w:r w:rsidR="00540BCC" w:rsidRPr="003938FE">
        <w:rPr>
          <w:rFonts w:ascii="Times New Roman" w:hAnsi="Times New Roman" w:cs="Times New Roman"/>
          <w:sz w:val="24"/>
          <w:lang w:val="fr-FR"/>
        </w:rPr>
        <w:t>les deux jeunes gens</w:t>
      </w:r>
      <w:r w:rsidR="00724E2B" w:rsidRPr="003938FE">
        <w:rPr>
          <w:rFonts w:ascii="Times New Roman" w:hAnsi="Times New Roman" w:cs="Times New Roman"/>
          <w:sz w:val="24"/>
          <w:lang w:val="fr-FR"/>
        </w:rPr>
        <w:t xml:space="preserve"> comme </w:t>
      </w:r>
      <w:r w:rsidR="00540BCC" w:rsidRPr="003938FE">
        <w:rPr>
          <w:rFonts w:ascii="Times New Roman" w:hAnsi="Times New Roman" w:cs="Times New Roman"/>
          <w:sz w:val="24"/>
          <w:lang w:val="fr-FR"/>
        </w:rPr>
        <w:t xml:space="preserve">ayant été </w:t>
      </w:r>
      <w:r w:rsidR="00724E2B" w:rsidRPr="003938FE">
        <w:rPr>
          <w:rFonts w:ascii="Times New Roman" w:hAnsi="Times New Roman" w:cs="Times New Roman"/>
          <w:sz w:val="24"/>
          <w:lang w:val="fr-FR"/>
        </w:rPr>
        <w:t xml:space="preserve">excessivement détachée </w:t>
      </w:r>
      <w:r w:rsidR="009D6149" w:rsidRPr="003938FE">
        <w:rPr>
          <w:rFonts w:ascii="Times New Roman" w:hAnsi="Times New Roman" w:cs="Times New Roman"/>
          <w:sz w:val="24"/>
          <w:lang w:val="fr-FR"/>
        </w:rPr>
        <w:t>d’</w:t>
      </w:r>
      <w:r w:rsidR="00724E2B" w:rsidRPr="003938FE">
        <w:rPr>
          <w:rFonts w:ascii="Times New Roman" w:hAnsi="Times New Roman" w:cs="Times New Roman"/>
          <w:sz w:val="24"/>
          <w:lang w:val="fr-FR"/>
        </w:rPr>
        <w:t xml:space="preserve">eux, incapable de leur transmettre l’amour dont ils </w:t>
      </w:r>
      <w:r w:rsidR="00B267BA" w:rsidRPr="003938FE">
        <w:rPr>
          <w:rFonts w:ascii="Times New Roman" w:hAnsi="Times New Roman" w:cs="Times New Roman"/>
          <w:sz w:val="24"/>
          <w:lang w:val="fr-FR"/>
        </w:rPr>
        <w:t>auraient eu</w:t>
      </w:r>
      <w:r w:rsidR="00724E2B" w:rsidRPr="003938FE">
        <w:rPr>
          <w:rFonts w:ascii="Times New Roman" w:hAnsi="Times New Roman" w:cs="Times New Roman"/>
          <w:sz w:val="24"/>
          <w:lang w:val="fr-FR"/>
        </w:rPr>
        <w:t xml:space="preserve"> besoin. </w:t>
      </w:r>
      <w:r w:rsidR="007807F6" w:rsidRPr="003938FE">
        <w:rPr>
          <w:rFonts w:ascii="Times New Roman" w:hAnsi="Times New Roman" w:cs="Times New Roman"/>
          <w:sz w:val="24"/>
          <w:lang w:val="fr-FR"/>
        </w:rPr>
        <w:t xml:space="preserve">Ainsi, </w:t>
      </w:r>
      <w:r w:rsidR="00C32845" w:rsidRPr="003938FE">
        <w:rPr>
          <w:rFonts w:ascii="Times New Roman" w:hAnsi="Times New Roman" w:cs="Times New Roman"/>
          <w:sz w:val="24"/>
          <w:lang w:val="fr-FR"/>
        </w:rPr>
        <w:t xml:space="preserve">loin de correspondre à un simple rite officiel, </w:t>
      </w:r>
      <w:r w:rsidR="007807F6" w:rsidRPr="003938FE">
        <w:rPr>
          <w:rFonts w:ascii="Times New Roman" w:hAnsi="Times New Roman" w:cs="Times New Roman"/>
          <w:sz w:val="24"/>
          <w:lang w:val="fr-FR"/>
        </w:rPr>
        <w:t xml:space="preserve">la lecture des dernières volontés de Nawal Marwan </w:t>
      </w:r>
      <w:r w:rsidR="00C32845" w:rsidRPr="003938FE">
        <w:rPr>
          <w:rFonts w:ascii="Times New Roman" w:hAnsi="Times New Roman" w:cs="Times New Roman"/>
          <w:sz w:val="24"/>
          <w:lang w:val="fr-FR"/>
        </w:rPr>
        <w:t xml:space="preserve">vient en revanche bouleverser l’image que </w:t>
      </w:r>
      <w:r w:rsidR="00345760" w:rsidRPr="003938FE">
        <w:rPr>
          <w:rFonts w:ascii="Times New Roman" w:hAnsi="Times New Roman" w:cs="Times New Roman"/>
          <w:sz w:val="24"/>
          <w:lang w:val="fr-FR"/>
        </w:rPr>
        <w:t>c</w:t>
      </w:r>
      <w:r w:rsidR="00C32845" w:rsidRPr="003938FE">
        <w:rPr>
          <w:rFonts w:ascii="Times New Roman" w:hAnsi="Times New Roman" w:cs="Times New Roman"/>
          <w:sz w:val="24"/>
          <w:lang w:val="fr-FR"/>
        </w:rPr>
        <w:t xml:space="preserve">es jumeaux s’étaient fait de leur mère, en introduisant des </w:t>
      </w:r>
      <w:r w:rsidR="005109AC" w:rsidRPr="003938FE">
        <w:rPr>
          <w:rFonts w:ascii="Times New Roman" w:hAnsi="Times New Roman" w:cs="Times New Roman"/>
          <w:sz w:val="24"/>
          <w:lang w:val="fr-FR"/>
        </w:rPr>
        <w:t xml:space="preserve">éléments </w:t>
      </w:r>
      <w:r w:rsidR="00C32845" w:rsidRPr="003938FE">
        <w:rPr>
          <w:rFonts w:ascii="Times New Roman" w:hAnsi="Times New Roman" w:cs="Times New Roman"/>
          <w:sz w:val="24"/>
          <w:lang w:val="fr-FR"/>
        </w:rPr>
        <w:t>insoupçonnés de son passé</w:t>
      </w:r>
      <w:r w:rsidR="008A0481" w:rsidRPr="003938FE">
        <w:rPr>
          <w:rFonts w:ascii="Times New Roman" w:hAnsi="Times New Roman" w:cs="Times New Roman"/>
          <w:sz w:val="24"/>
          <w:lang w:val="fr-FR"/>
        </w:rPr>
        <w:t>, tels</w:t>
      </w:r>
      <w:r w:rsidR="00C32845" w:rsidRPr="003938FE">
        <w:rPr>
          <w:rFonts w:ascii="Times New Roman" w:hAnsi="Times New Roman" w:cs="Times New Roman"/>
          <w:sz w:val="24"/>
          <w:lang w:val="fr-FR"/>
        </w:rPr>
        <w:t xml:space="preserve"> </w:t>
      </w:r>
      <w:r w:rsidR="004D28E0" w:rsidRPr="003938FE">
        <w:rPr>
          <w:rFonts w:ascii="Times New Roman" w:hAnsi="Times New Roman" w:cs="Times New Roman"/>
          <w:sz w:val="24"/>
          <w:lang w:val="fr-FR"/>
        </w:rPr>
        <w:t>la présence</w:t>
      </w:r>
      <w:r w:rsidR="00C32845" w:rsidRPr="003938FE">
        <w:rPr>
          <w:rFonts w:ascii="Times New Roman" w:hAnsi="Times New Roman" w:cs="Times New Roman"/>
          <w:sz w:val="24"/>
          <w:lang w:val="fr-FR"/>
        </w:rPr>
        <w:t xml:space="preserve"> de leur père, qu’ils croyaient </w:t>
      </w:r>
      <w:r w:rsidR="00306798" w:rsidRPr="003938FE">
        <w:rPr>
          <w:rFonts w:ascii="Times New Roman" w:hAnsi="Times New Roman" w:cs="Times New Roman"/>
          <w:sz w:val="24"/>
          <w:lang w:val="fr-FR"/>
        </w:rPr>
        <w:t>péri</w:t>
      </w:r>
      <w:r w:rsidR="00C32845" w:rsidRPr="003938FE">
        <w:rPr>
          <w:rFonts w:ascii="Times New Roman" w:hAnsi="Times New Roman" w:cs="Times New Roman"/>
          <w:sz w:val="24"/>
          <w:lang w:val="fr-FR"/>
        </w:rPr>
        <w:t xml:space="preserve"> </w:t>
      </w:r>
      <w:r w:rsidR="005109AC" w:rsidRPr="003938FE">
        <w:rPr>
          <w:rFonts w:ascii="Times New Roman" w:hAnsi="Times New Roman" w:cs="Times New Roman"/>
          <w:sz w:val="24"/>
          <w:lang w:val="fr-FR"/>
        </w:rPr>
        <w:t>pendant la guerre du Liban</w:t>
      </w:r>
      <w:r w:rsidR="00C32845" w:rsidRPr="003938FE">
        <w:rPr>
          <w:rFonts w:ascii="Times New Roman" w:hAnsi="Times New Roman" w:cs="Times New Roman"/>
          <w:sz w:val="24"/>
          <w:lang w:val="fr-FR"/>
        </w:rPr>
        <w:t xml:space="preserve">, et d’un frère </w:t>
      </w:r>
      <w:r w:rsidR="004D28E0" w:rsidRPr="003938FE">
        <w:rPr>
          <w:rFonts w:ascii="Times New Roman" w:hAnsi="Times New Roman" w:cs="Times New Roman"/>
          <w:sz w:val="24"/>
          <w:lang w:val="fr-FR"/>
        </w:rPr>
        <w:t>dont ils ignoraient l’existence</w:t>
      </w:r>
      <w:r w:rsidR="00C32845" w:rsidRPr="003938FE">
        <w:rPr>
          <w:rFonts w:ascii="Times New Roman" w:hAnsi="Times New Roman" w:cs="Times New Roman"/>
          <w:sz w:val="24"/>
          <w:lang w:val="fr-FR"/>
        </w:rPr>
        <w:t>.</w:t>
      </w:r>
      <w:r w:rsidR="002C1106" w:rsidRPr="003938FE">
        <w:rPr>
          <w:rFonts w:ascii="Times New Roman" w:hAnsi="Times New Roman" w:cs="Times New Roman"/>
          <w:sz w:val="24"/>
          <w:lang w:val="fr-FR"/>
        </w:rPr>
        <w:t xml:space="preserve"> </w:t>
      </w:r>
      <w:r w:rsidR="00511192" w:rsidRPr="003938FE">
        <w:rPr>
          <w:rFonts w:ascii="Times New Roman" w:hAnsi="Times New Roman" w:cs="Times New Roman"/>
          <w:sz w:val="24"/>
          <w:lang w:val="fr-FR"/>
        </w:rPr>
        <w:t>L</w:t>
      </w:r>
      <w:r w:rsidR="002C1106" w:rsidRPr="003938FE">
        <w:rPr>
          <w:rFonts w:ascii="Times New Roman" w:hAnsi="Times New Roman" w:cs="Times New Roman"/>
          <w:sz w:val="24"/>
          <w:lang w:val="fr-FR"/>
        </w:rPr>
        <w:t xml:space="preserve">’ouverture du testament </w:t>
      </w:r>
      <w:r w:rsidR="005109AC" w:rsidRPr="003938FE">
        <w:rPr>
          <w:rFonts w:ascii="Times New Roman" w:hAnsi="Times New Roman" w:cs="Times New Roman"/>
          <w:sz w:val="24"/>
          <w:lang w:val="fr-FR"/>
        </w:rPr>
        <w:t xml:space="preserve">de leur mère </w:t>
      </w:r>
      <w:r w:rsidR="002C1106" w:rsidRPr="003938FE">
        <w:rPr>
          <w:rFonts w:ascii="Times New Roman" w:hAnsi="Times New Roman" w:cs="Times New Roman"/>
          <w:sz w:val="24"/>
          <w:lang w:val="fr-FR"/>
        </w:rPr>
        <w:t xml:space="preserve">pousse </w:t>
      </w:r>
      <w:r w:rsidR="004D28E0" w:rsidRPr="003938FE">
        <w:rPr>
          <w:rFonts w:ascii="Times New Roman" w:hAnsi="Times New Roman" w:cs="Times New Roman"/>
          <w:sz w:val="24"/>
          <w:lang w:val="fr-FR"/>
        </w:rPr>
        <w:t>alors</w:t>
      </w:r>
      <w:r w:rsidR="002C1106" w:rsidRPr="003938FE">
        <w:rPr>
          <w:rFonts w:ascii="Times New Roman" w:hAnsi="Times New Roman" w:cs="Times New Roman"/>
          <w:sz w:val="24"/>
          <w:lang w:val="fr-FR"/>
        </w:rPr>
        <w:t xml:space="preserve"> Jeanne</w:t>
      </w:r>
      <w:r w:rsidR="008A0481" w:rsidRPr="003938FE">
        <w:rPr>
          <w:rFonts w:ascii="Times New Roman" w:hAnsi="Times New Roman" w:cs="Times New Roman"/>
          <w:sz w:val="24"/>
          <w:lang w:val="fr-FR"/>
        </w:rPr>
        <w:t xml:space="preserve"> – et Simon à sa suite – </w:t>
      </w:r>
      <w:r w:rsidR="002C1106" w:rsidRPr="003938FE">
        <w:rPr>
          <w:rFonts w:ascii="Times New Roman" w:hAnsi="Times New Roman" w:cs="Times New Roman"/>
          <w:sz w:val="24"/>
          <w:lang w:val="fr-FR"/>
        </w:rPr>
        <w:t xml:space="preserve"> à partir à la recherche d’une vérité qui deviendra un point de non-retour,  destiné à redessiner la structure même de leur </w:t>
      </w:r>
      <w:r w:rsidR="007411AB" w:rsidRPr="003938FE">
        <w:rPr>
          <w:rFonts w:ascii="Times New Roman" w:hAnsi="Times New Roman" w:cs="Times New Roman"/>
          <w:sz w:val="24"/>
          <w:lang w:val="fr-FR"/>
        </w:rPr>
        <w:t>foyer</w:t>
      </w:r>
      <w:r w:rsidR="00306798" w:rsidRPr="003938FE">
        <w:rPr>
          <w:rFonts w:ascii="Times New Roman" w:hAnsi="Times New Roman" w:cs="Times New Roman"/>
          <w:sz w:val="24"/>
          <w:lang w:val="fr-FR"/>
        </w:rPr>
        <w:t xml:space="preserve"> </w:t>
      </w:r>
      <w:r w:rsidR="002C1106" w:rsidRPr="003938FE">
        <w:rPr>
          <w:rFonts w:ascii="Times New Roman" w:hAnsi="Times New Roman" w:cs="Times New Roman"/>
          <w:sz w:val="24"/>
          <w:lang w:val="fr-FR"/>
        </w:rPr>
        <w:t xml:space="preserve">et à transformer totalement leurs vies. </w:t>
      </w:r>
    </w:p>
    <w:p w:rsidR="008A3EA0" w:rsidRPr="003938FE" w:rsidRDefault="00565355" w:rsidP="008A3EA0">
      <w:pPr>
        <w:spacing w:after="0" w:line="240" w:lineRule="auto"/>
        <w:ind w:firstLine="567"/>
        <w:jc w:val="both"/>
        <w:rPr>
          <w:rFonts w:ascii="Times New Roman" w:hAnsi="Times New Roman" w:cs="Times New Roman"/>
          <w:sz w:val="24"/>
          <w:lang w:val="fr-FR"/>
        </w:rPr>
      </w:pPr>
      <w:r w:rsidRPr="003938FE">
        <w:rPr>
          <w:rFonts w:ascii="Times New Roman" w:hAnsi="Times New Roman" w:cs="Times New Roman"/>
          <w:sz w:val="24"/>
          <w:lang w:val="fr-FR"/>
        </w:rPr>
        <w:t>Jeanne</w:t>
      </w:r>
      <w:r w:rsidR="00FE2798" w:rsidRPr="003938FE">
        <w:rPr>
          <w:rFonts w:ascii="Times New Roman" w:hAnsi="Times New Roman" w:cs="Times New Roman"/>
          <w:sz w:val="24"/>
          <w:lang w:val="fr-FR"/>
        </w:rPr>
        <w:t xml:space="preserve"> </w:t>
      </w:r>
      <w:r w:rsidR="00BB7363" w:rsidRPr="003938FE">
        <w:rPr>
          <w:rFonts w:ascii="Times New Roman" w:hAnsi="Times New Roman" w:cs="Times New Roman"/>
          <w:sz w:val="24"/>
          <w:lang w:val="fr-FR"/>
        </w:rPr>
        <w:t>se rend donc</w:t>
      </w:r>
      <w:r w:rsidR="0098239F" w:rsidRPr="003938FE">
        <w:rPr>
          <w:rFonts w:ascii="Times New Roman" w:hAnsi="Times New Roman" w:cs="Times New Roman"/>
          <w:sz w:val="24"/>
          <w:lang w:val="fr-FR"/>
        </w:rPr>
        <w:t xml:space="preserve"> </w:t>
      </w:r>
      <w:r w:rsidR="004D28E0" w:rsidRPr="003938FE">
        <w:rPr>
          <w:rFonts w:ascii="Times New Roman" w:hAnsi="Times New Roman" w:cs="Times New Roman"/>
          <w:sz w:val="24"/>
          <w:lang w:val="fr-FR"/>
        </w:rPr>
        <w:t xml:space="preserve">à nouveau </w:t>
      </w:r>
      <w:r w:rsidR="00BB7363" w:rsidRPr="003938FE">
        <w:rPr>
          <w:rFonts w:ascii="Times New Roman" w:hAnsi="Times New Roman" w:cs="Times New Roman"/>
          <w:sz w:val="24"/>
          <w:lang w:val="fr-FR"/>
        </w:rPr>
        <w:t xml:space="preserve">chez </w:t>
      </w:r>
      <w:r w:rsidR="005109AC" w:rsidRPr="003938FE">
        <w:rPr>
          <w:rFonts w:ascii="Times New Roman" w:hAnsi="Times New Roman" w:cs="Times New Roman"/>
          <w:sz w:val="24"/>
          <w:lang w:val="fr-FR"/>
        </w:rPr>
        <w:t>le notaire</w:t>
      </w:r>
      <w:r w:rsidR="00BB7363" w:rsidRPr="003938FE">
        <w:rPr>
          <w:rFonts w:ascii="Times New Roman" w:hAnsi="Times New Roman" w:cs="Times New Roman"/>
          <w:sz w:val="24"/>
          <w:lang w:val="fr-FR"/>
        </w:rPr>
        <w:t xml:space="preserve"> Lebel, </w:t>
      </w:r>
      <w:r w:rsidR="00FE2798" w:rsidRPr="003938FE">
        <w:rPr>
          <w:rFonts w:ascii="Times New Roman" w:hAnsi="Times New Roman" w:cs="Times New Roman"/>
          <w:sz w:val="24"/>
          <w:lang w:val="fr-FR"/>
        </w:rPr>
        <w:t>envahie</w:t>
      </w:r>
      <w:r w:rsidR="00BB7363" w:rsidRPr="003938FE">
        <w:rPr>
          <w:rFonts w:ascii="Times New Roman" w:hAnsi="Times New Roman" w:cs="Times New Roman"/>
          <w:sz w:val="24"/>
          <w:lang w:val="fr-FR"/>
        </w:rPr>
        <w:t xml:space="preserve"> par le désir </w:t>
      </w:r>
      <w:r w:rsidR="00F12184" w:rsidRPr="003938FE">
        <w:rPr>
          <w:rFonts w:ascii="Times New Roman" w:hAnsi="Times New Roman" w:cs="Times New Roman"/>
          <w:sz w:val="24"/>
          <w:lang w:val="fr-FR"/>
        </w:rPr>
        <w:t>de creuser dans le passé de</w:t>
      </w:r>
      <w:r w:rsidR="00BB7363" w:rsidRPr="003938FE">
        <w:rPr>
          <w:rFonts w:ascii="Times New Roman" w:hAnsi="Times New Roman" w:cs="Times New Roman"/>
          <w:sz w:val="24"/>
          <w:lang w:val="fr-FR"/>
        </w:rPr>
        <w:t xml:space="preserve"> </w:t>
      </w:r>
      <w:r w:rsidR="00E51BF9" w:rsidRPr="003938FE">
        <w:rPr>
          <w:rFonts w:ascii="Times New Roman" w:hAnsi="Times New Roman" w:cs="Times New Roman"/>
          <w:sz w:val="24"/>
          <w:lang w:val="fr-FR"/>
        </w:rPr>
        <w:t>cette figure</w:t>
      </w:r>
      <w:r w:rsidR="00A05C6C" w:rsidRPr="003938FE">
        <w:rPr>
          <w:rFonts w:ascii="Times New Roman" w:hAnsi="Times New Roman" w:cs="Times New Roman"/>
          <w:sz w:val="24"/>
          <w:lang w:val="fr-FR"/>
        </w:rPr>
        <w:t>,</w:t>
      </w:r>
      <w:r w:rsidR="00BB7363" w:rsidRPr="003938FE">
        <w:rPr>
          <w:rFonts w:ascii="Times New Roman" w:hAnsi="Times New Roman" w:cs="Times New Roman"/>
          <w:sz w:val="24"/>
          <w:lang w:val="fr-FR"/>
        </w:rPr>
        <w:t xml:space="preserve"> frêle et énigmatique à la fois</w:t>
      </w:r>
      <w:r w:rsidR="00A05C6C" w:rsidRPr="003938FE">
        <w:rPr>
          <w:rFonts w:ascii="Times New Roman" w:hAnsi="Times New Roman" w:cs="Times New Roman"/>
          <w:sz w:val="24"/>
          <w:lang w:val="fr-FR"/>
        </w:rPr>
        <w:t>,</w:t>
      </w:r>
      <w:r w:rsidR="00BB7363" w:rsidRPr="003938FE">
        <w:rPr>
          <w:rFonts w:ascii="Times New Roman" w:hAnsi="Times New Roman" w:cs="Times New Roman"/>
          <w:sz w:val="24"/>
          <w:lang w:val="fr-FR"/>
        </w:rPr>
        <w:t xml:space="preserve"> qui semble pourtant demander </w:t>
      </w:r>
      <w:r w:rsidR="006E352A" w:rsidRPr="003938FE">
        <w:rPr>
          <w:rFonts w:ascii="Times New Roman" w:hAnsi="Times New Roman" w:cs="Times New Roman"/>
          <w:sz w:val="24"/>
          <w:lang w:val="fr-FR"/>
        </w:rPr>
        <w:t xml:space="preserve">– au-delà de </w:t>
      </w:r>
      <w:r w:rsidR="00E51BF9" w:rsidRPr="003938FE">
        <w:rPr>
          <w:rFonts w:ascii="Times New Roman" w:hAnsi="Times New Roman" w:cs="Times New Roman"/>
          <w:sz w:val="24"/>
          <w:lang w:val="fr-FR"/>
        </w:rPr>
        <w:t>son tombeau</w:t>
      </w:r>
      <w:r w:rsidR="006E352A" w:rsidRPr="003938FE">
        <w:rPr>
          <w:rFonts w:ascii="Times New Roman" w:hAnsi="Times New Roman" w:cs="Times New Roman"/>
          <w:sz w:val="24"/>
          <w:lang w:val="fr-FR"/>
        </w:rPr>
        <w:t xml:space="preserve"> –</w:t>
      </w:r>
      <w:r w:rsidR="006D66F3" w:rsidRPr="003938FE">
        <w:rPr>
          <w:rFonts w:ascii="Times New Roman" w:hAnsi="Times New Roman" w:cs="Times New Roman"/>
          <w:sz w:val="24"/>
          <w:lang w:val="fr-FR"/>
        </w:rPr>
        <w:t xml:space="preserve"> </w:t>
      </w:r>
      <w:r w:rsidR="00BB7363" w:rsidRPr="003938FE">
        <w:rPr>
          <w:rFonts w:ascii="Times New Roman" w:hAnsi="Times New Roman" w:cs="Times New Roman"/>
          <w:sz w:val="24"/>
          <w:lang w:val="fr-FR"/>
        </w:rPr>
        <w:t>qu’on apprenne à écouter son silence. La jeune m</w:t>
      </w:r>
      <w:r w:rsidR="009636E9" w:rsidRPr="003938FE">
        <w:rPr>
          <w:rFonts w:ascii="Times New Roman" w:hAnsi="Times New Roman" w:cs="Times New Roman"/>
          <w:sz w:val="24"/>
          <w:lang w:val="fr-FR"/>
        </w:rPr>
        <w:t xml:space="preserve">athématicienne quitte alors « le </w:t>
      </w:r>
      <w:r w:rsidR="00BB7363" w:rsidRPr="003938FE">
        <w:rPr>
          <w:rFonts w:ascii="Times New Roman" w:hAnsi="Times New Roman" w:cs="Times New Roman"/>
          <w:sz w:val="24"/>
          <w:lang w:val="fr-FR"/>
        </w:rPr>
        <w:t>pays de la solitude</w:t>
      </w:r>
      <w:r w:rsidR="009636E9" w:rsidRPr="003938FE">
        <w:rPr>
          <w:rStyle w:val="Rimandonotaapidipagina"/>
          <w:rFonts w:ascii="Times New Roman" w:hAnsi="Times New Roman" w:cs="Times New Roman"/>
          <w:sz w:val="24"/>
          <w:lang w:val="fr-FR"/>
        </w:rPr>
        <w:footnoteReference w:id="10"/>
      </w:r>
      <w:r w:rsidR="009636E9" w:rsidRPr="003938FE">
        <w:rPr>
          <w:rFonts w:ascii="Times New Roman" w:hAnsi="Times New Roman" w:cs="Times New Roman"/>
          <w:sz w:val="24"/>
          <w:lang w:val="fr-FR"/>
        </w:rPr>
        <w:t> »</w:t>
      </w:r>
      <w:r w:rsidR="002420E2" w:rsidRPr="003938FE">
        <w:rPr>
          <w:rFonts w:ascii="Times New Roman" w:hAnsi="Times New Roman" w:cs="Times New Roman"/>
          <w:sz w:val="24"/>
          <w:lang w:val="fr-FR"/>
        </w:rPr>
        <w:t>,</w:t>
      </w:r>
      <w:r w:rsidR="00BB7363" w:rsidRPr="003938FE">
        <w:rPr>
          <w:rFonts w:ascii="Times New Roman" w:hAnsi="Times New Roman" w:cs="Times New Roman"/>
          <w:sz w:val="24"/>
          <w:lang w:val="fr-FR"/>
        </w:rPr>
        <w:t xml:space="preserve"> </w:t>
      </w:r>
      <w:r w:rsidR="00A05C6C" w:rsidRPr="003938FE">
        <w:rPr>
          <w:rFonts w:ascii="Times New Roman" w:hAnsi="Times New Roman" w:cs="Times New Roman"/>
          <w:sz w:val="24"/>
          <w:lang w:val="fr-FR"/>
        </w:rPr>
        <w:t>où elle s’engage dans les régions ari</w:t>
      </w:r>
      <w:r w:rsidR="00B703BF" w:rsidRPr="003938FE">
        <w:rPr>
          <w:rFonts w:ascii="Times New Roman" w:hAnsi="Times New Roman" w:cs="Times New Roman"/>
          <w:sz w:val="24"/>
          <w:lang w:val="fr-FR"/>
        </w:rPr>
        <w:t>des de la spéculation théorique</w:t>
      </w:r>
      <w:r w:rsidR="00DF6662" w:rsidRPr="003938FE">
        <w:rPr>
          <w:rFonts w:ascii="Times New Roman" w:hAnsi="Times New Roman" w:cs="Times New Roman"/>
          <w:sz w:val="24"/>
          <w:lang w:val="fr-FR"/>
        </w:rPr>
        <w:t>,</w:t>
      </w:r>
      <w:r w:rsidR="00A05C6C" w:rsidRPr="003938FE">
        <w:rPr>
          <w:rFonts w:ascii="Times New Roman" w:hAnsi="Times New Roman" w:cs="Times New Roman"/>
          <w:sz w:val="24"/>
          <w:lang w:val="fr-FR"/>
        </w:rPr>
        <w:t xml:space="preserve"> </w:t>
      </w:r>
      <w:r w:rsidR="00BB7363" w:rsidRPr="003938FE">
        <w:rPr>
          <w:rFonts w:ascii="Times New Roman" w:hAnsi="Times New Roman" w:cs="Times New Roman"/>
          <w:sz w:val="24"/>
          <w:lang w:val="fr-FR"/>
        </w:rPr>
        <w:t xml:space="preserve">pour </w:t>
      </w:r>
      <w:r w:rsidR="00A05C6C" w:rsidRPr="003938FE">
        <w:rPr>
          <w:rFonts w:ascii="Times New Roman" w:hAnsi="Times New Roman" w:cs="Times New Roman"/>
          <w:sz w:val="24"/>
          <w:lang w:val="fr-FR"/>
        </w:rPr>
        <w:t>rejoindre le</w:t>
      </w:r>
      <w:r w:rsidR="00CB4902" w:rsidRPr="003938FE">
        <w:rPr>
          <w:rFonts w:ascii="Times New Roman" w:hAnsi="Times New Roman" w:cs="Times New Roman"/>
          <w:sz w:val="24"/>
          <w:lang w:val="fr-FR"/>
        </w:rPr>
        <w:t xml:space="preserve"> </w:t>
      </w:r>
      <w:r w:rsidR="00CB4902" w:rsidRPr="003938FE">
        <w:rPr>
          <w:rFonts w:ascii="Times New Roman" w:hAnsi="Times New Roman" w:cs="Times New Roman"/>
          <w:sz w:val="24"/>
          <w:lang w:val="fr-FR"/>
        </w:rPr>
        <w:lastRenderedPageBreak/>
        <w:t xml:space="preserve">pays natal de sa mère, le Liban. </w:t>
      </w:r>
      <w:r w:rsidR="005109AC" w:rsidRPr="003938FE">
        <w:rPr>
          <w:rFonts w:ascii="Times New Roman" w:hAnsi="Times New Roman" w:cs="Times New Roman"/>
          <w:sz w:val="24"/>
          <w:lang w:val="fr-FR"/>
        </w:rPr>
        <w:t>L</w:t>
      </w:r>
      <w:r w:rsidR="00CB4902" w:rsidRPr="003938FE">
        <w:rPr>
          <w:rFonts w:ascii="Times New Roman" w:hAnsi="Times New Roman" w:cs="Times New Roman"/>
          <w:sz w:val="24"/>
          <w:lang w:val="fr-FR"/>
        </w:rPr>
        <w:t xml:space="preserve">à, </w:t>
      </w:r>
      <w:r w:rsidR="00511192" w:rsidRPr="003938FE">
        <w:rPr>
          <w:rFonts w:ascii="Times New Roman" w:hAnsi="Times New Roman" w:cs="Times New Roman"/>
          <w:sz w:val="24"/>
          <w:lang w:val="fr-FR"/>
        </w:rPr>
        <w:t xml:space="preserve">elle va </w:t>
      </w:r>
      <w:r w:rsidR="00CB4902" w:rsidRPr="003938FE">
        <w:rPr>
          <w:rFonts w:ascii="Times New Roman" w:hAnsi="Times New Roman" w:cs="Times New Roman"/>
          <w:sz w:val="24"/>
          <w:lang w:val="fr-FR"/>
        </w:rPr>
        <w:t xml:space="preserve">parcourir à son tour les étapes douloureuses </w:t>
      </w:r>
      <w:r w:rsidR="004D28E0" w:rsidRPr="003938FE">
        <w:rPr>
          <w:rFonts w:ascii="Times New Roman" w:hAnsi="Times New Roman" w:cs="Times New Roman"/>
          <w:sz w:val="24"/>
          <w:lang w:val="fr-FR"/>
        </w:rPr>
        <w:t>ayant</w:t>
      </w:r>
      <w:r w:rsidR="00CB4902" w:rsidRPr="003938FE">
        <w:rPr>
          <w:rFonts w:ascii="Times New Roman" w:hAnsi="Times New Roman" w:cs="Times New Roman"/>
          <w:sz w:val="24"/>
          <w:lang w:val="fr-FR"/>
        </w:rPr>
        <w:t xml:space="preserve"> conduit sa mère jusqu’au fond de l’abjection</w:t>
      </w:r>
      <w:r w:rsidR="009547CC" w:rsidRPr="003938FE">
        <w:rPr>
          <w:rStyle w:val="Rimandonotaapidipagina"/>
          <w:rFonts w:ascii="Times New Roman" w:hAnsi="Times New Roman" w:cs="Times New Roman"/>
          <w:sz w:val="24"/>
          <w:lang w:val="fr-FR"/>
        </w:rPr>
        <w:footnoteReference w:id="11"/>
      </w:r>
      <w:r w:rsidR="00A05C6C" w:rsidRPr="003938FE">
        <w:rPr>
          <w:rFonts w:ascii="Times New Roman" w:hAnsi="Times New Roman" w:cs="Times New Roman"/>
          <w:sz w:val="24"/>
          <w:lang w:val="fr-FR"/>
        </w:rPr>
        <w:t>.</w:t>
      </w:r>
    </w:p>
    <w:p w:rsidR="00C23FCA" w:rsidRPr="003938FE" w:rsidRDefault="007976B6" w:rsidP="008A3EA0">
      <w:pPr>
        <w:spacing w:after="0" w:line="240" w:lineRule="auto"/>
        <w:ind w:firstLine="567"/>
        <w:jc w:val="both"/>
        <w:rPr>
          <w:rFonts w:ascii="Times New Roman" w:hAnsi="Times New Roman" w:cs="Times New Roman"/>
          <w:sz w:val="24"/>
          <w:lang w:val="fr-FR"/>
        </w:rPr>
      </w:pPr>
      <w:r w:rsidRPr="003938FE">
        <w:rPr>
          <w:rFonts w:ascii="Times New Roman" w:hAnsi="Times New Roman" w:cs="Times New Roman"/>
          <w:sz w:val="24"/>
          <w:lang w:val="fr-FR"/>
        </w:rPr>
        <w:t xml:space="preserve">Tombée amoureuse de Wahab, un réfugié arrivé dans son village, Nawal, à peine adolescente, </w:t>
      </w:r>
      <w:r w:rsidR="00C70D01" w:rsidRPr="003938FE">
        <w:rPr>
          <w:rFonts w:ascii="Times New Roman" w:hAnsi="Times New Roman" w:cs="Times New Roman"/>
          <w:sz w:val="24"/>
          <w:lang w:val="fr-FR"/>
        </w:rPr>
        <w:t>s’était vue obligée</w:t>
      </w:r>
      <w:r w:rsidRPr="003938FE">
        <w:rPr>
          <w:rFonts w:ascii="Times New Roman" w:hAnsi="Times New Roman" w:cs="Times New Roman"/>
          <w:sz w:val="24"/>
          <w:lang w:val="fr-FR"/>
        </w:rPr>
        <w:t xml:space="preserve"> par sa mère à renoncer à sa relation avec le jeune Palestinien et</w:t>
      </w:r>
      <w:r w:rsidR="00C70D01" w:rsidRPr="003938FE">
        <w:rPr>
          <w:rFonts w:ascii="Times New Roman" w:hAnsi="Times New Roman" w:cs="Times New Roman"/>
          <w:sz w:val="24"/>
          <w:lang w:val="fr-FR"/>
        </w:rPr>
        <w:t xml:space="preserve"> </w:t>
      </w:r>
      <w:r w:rsidRPr="003938FE">
        <w:rPr>
          <w:rFonts w:ascii="Times New Roman" w:hAnsi="Times New Roman" w:cs="Times New Roman"/>
          <w:sz w:val="24"/>
          <w:lang w:val="fr-FR"/>
        </w:rPr>
        <w:t xml:space="preserve">à se débarrasser de l’enfant </w:t>
      </w:r>
      <w:r w:rsidR="00E51BF9" w:rsidRPr="003938FE">
        <w:rPr>
          <w:rFonts w:ascii="Times New Roman" w:hAnsi="Times New Roman" w:cs="Times New Roman"/>
          <w:sz w:val="24"/>
          <w:lang w:val="fr-FR"/>
        </w:rPr>
        <w:t>conçu</w:t>
      </w:r>
      <w:r w:rsidRPr="003938FE">
        <w:rPr>
          <w:rFonts w:ascii="Times New Roman" w:hAnsi="Times New Roman" w:cs="Times New Roman"/>
          <w:sz w:val="24"/>
          <w:lang w:val="fr-FR"/>
        </w:rPr>
        <w:t xml:space="preserve"> de leur union,</w:t>
      </w:r>
      <w:r w:rsidR="00C70D01" w:rsidRPr="003938FE">
        <w:rPr>
          <w:rFonts w:ascii="Times New Roman" w:hAnsi="Times New Roman" w:cs="Times New Roman"/>
          <w:sz w:val="24"/>
          <w:lang w:val="fr-FR"/>
        </w:rPr>
        <w:t xml:space="preserve"> </w:t>
      </w:r>
      <w:r w:rsidRPr="003938FE">
        <w:rPr>
          <w:rFonts w:ascii="Times New Roman" w:hAnsi="Times New Roman" w:cs="Times New Roman"/>
          <w:sz w:val="24"/>
          <w:lang w:val="fr-FR"/>
        </w:rPr>
        <w:t xml:space="preserve"> jugée </w:t>
      </w:r>
      <w:r w:rsidR="00E21A76" w:rsidRPr="003938FE">
        <w:rPr>
          <w:rFonts w:ascii="Times New Roman" w:hAnsi="Times New Roman" w:cs="Times New Roman"/>
          <w:sz w:val="24"/>
          <w:lang w:val="fr-FR"/>
        </w:rPr>
        <w:t>inopportune, si ce n’est humiliante,</w:t>
      </w:r>
      <w:r w:rsidRPr="003938FE">
        <w:rPr>
          <w:rFonts w:ascii="Times New Roman" w:hAnsi="Times New Roman" w:cs="Times New Roman"/>
          <w:sz w:val="24"/>
          <w:lang w:val="fr-FR"/>
        </w:rPr>
        <w:t xml:space="preserve"> par </w:t>
      </w:r>
      <w:r w:rsidR="00E21A76" w:rsidRPr="003938FE">
        <w:rPr>
          <w:rFonts w:ascii="Times New Roman" w:hAnsi="Times New Roman" w:cs="Times New Roman"/>
          <w:sz w:val="24"/>
          <w:lang w:val="fr-FR"/>
        </w:rPr>
        <w:t>les anciens</w:t>
      </w:r>
      <w:r w:rsidRPr="003938FE">
        <w:rPr>
          <w:rFonts w:ascii="Times New Roman" w:hAnsi="Times New Roman" w:cs="Times New Roman"/>
          <w:sz w:val="24"/>
          <w:lang w:val="fr-FR"/>
        </w:rPr>
        <w:t xml:space="preserve"> </w:t>
      </w:r>
      <w:r w:rsidR="005C23AF" w:rsidRPr="003938FE">
        <w:rPr>
          <w:rFonts w:ascii="Times New Roman" w:hAnsi="Times New Roman" w:cs="Times New Roman"/>
          <w:sz w:val="24"/>
          <w:lang w:val="fr-FR"/>
        </w:rPr>
        <w:t>du</w:t>
      </w:r>
      <w:r w:rsidRPr="003938FE">
        <w:rPr>
          <w:rFonts w:ascii="Times New Roman" w:hAnsi="Times New Roman" w:cs="Times New Roman"/>
          <w:sz w:val="24"/>
          <w:lang w:val="fr-FR"/>
        </w:rPr>
        <w:t xml:space="preserve"> </w:t>
      </w:r>
      <w:r w:rsidR="00E21A76" w:rsidRPr="003938FE">
        <w:rPr>
          <w:rFonts w:ascii="Times New Roman" w:hAnsi="Times New Roman" w:cs="Times New Roman"/>
          <w:sz w:val="24"/>
          <w:lang w:val="fr-FR"/>
        </w:rPr>
        <w:t>village</w:t>
      </w:r>
      <w:r w:rsidR="00E51BF9" w:rsidRPr="003938FE">
        <w:rPr>
          <w:rStyle w:val="Rimandonotaapidipagina"/>
          <w:rFonts w:ascii="Times New Roman" w:hAnsi="Times New Roman" w:cs="Times New Roman"/>
          <w:sz w:val="24"/>
          <w:lang w:val="fr-FR"/>
        </w:rPr>
        <w:footnoteReference w:id="12"/>
      </w:r>
      <w:r w:rsidR="00E21A76" w:rsidRPr="003938FE">
        <w:rPr>
          <w:rFonts w:ascii="Times New Roman" w:hAnsi="Times New Roman" w:cs="Times New Roman"/>
          <w:sz w:val="24"/>
          <w:lang w:val="fr-FR"/>
        </w:rPr>
        <w:t xml:space="preserve">. </w:t>
      </w:r>
      <w:r w:rsidR="009A4D29" w:rsidRPr="003938FE">
        <w:rPr>
          <w:rFonts w:ascii="Times New Roman" w:hAnsi="Times New Roman" w:cs="Times New Roman"/>
          <w:sz w:val="24"/>
          <w:lang w:val="fr-FR"/>
        </w:rPr>
        <w:t>T</w:t>
      </w:r>
      <w:r w:rsidR="00E21A76" w:rsidRPr="003938FE">
        <w:rPr>
          <w:rFonts w:ascii="Times New Roman" w:hAnsi="Times New Roman" w:cs="Times New Roman"/>
          <w:sz w:val="24"/>
          <w:lang w:val="fr-FR"/>
        </w:rPr>
        <w:t xml:space="preserve">rop fragile pour réagir à l’absurde </w:t>
      </w:r>
      <w:r w:rsidR="00B40E8D" w:rsidRPr="003938FE">
        <w:rPr>
          <w:rFonts w:ascii="Times New Roman" w:hAnsi="Times New Roman" w:cs="Times New Roman"/>
          <w:sz w:val="24"/>
          <w:lang w:val="fr-FR"/>
        </w:rPr>
        <w:t>abandon de son enfant</w:t>
      </w:r>
      <w:r w:rsidR="00CC4855" w:rsidRPr="003938FE">
        <w:rPr>
          <w:rFonts w:ascii="Times New Roman" w:hAnsi="Times New Roman" w:cs="Times New Roman"/>
          <w:sz w:val="24"/>
          <w:lang w:val="fr-FR"/>
        </w:rPr>
        <w:t>,</w:t>
      </w:r>
      <w:r w:rsidR="00E21A76" w:rsidRPr="003938FE">
        <w:rPr>
          <w:rFonts w:ascii="Times New Roman" w:hAnsi="Times New Roman" w:cs="Times New Roman"/>
          <w:sz w:val="24"/>
          <w:lang w:val="fr-FR"/>
        </w:rPr>
        <w:t xml:space="preserve"> Nawal, restée seule après l’arrestation de Wahab</w:t>
      </w:r>
      <w:r w:rsidR="00950B47" w:rsidRPr="003938FE">
        <w:rPr>
          <w:rFonts w:ascii="Times New Roman" w:hAnsi="Times New Roman" w:cs="Times New Roman"/>
          <w:sz w:val="24"/>
          <w:lang w:val="fr-FR"/>
        </w:rPr>
        <w:t xml:space="preserve">, est </w:t>
      </w:r>
      <w:r w:rsidR="009A4D29" w:rsidRPr="003938FE">
        <w:rPr>
          <w:rFonts w:ascii="Times New Roman" w:hAnsi="Times New Roman" w:cs="Times New Roman"/>
          <w:sz w:val="24"/>
          <w:lang w:val="fr-FR"/>
        </w:rPr>
        <w:t xml:space="preserve">alors </w:t>
      </w:r>
      <w:r w:rsidR="00E21A76" w:rsidRPr="003938FE">
        <w:rPr>
          <w:rFonts w:ascii="Times New Roman" w:hAnsi="Times New Roman" w:cs="Times New Roman"/>
          <w:sz w:val="24"/>
          <w:lang w:val="fr-FR"/>
        </w:rPr>
        <w:t xml:space="preserve">sollicitée par sa grand-mère Nazira à quitter </w:t>
      </w:r>
      <w:r w:rsidR="00DF09BB" w:rsidRPr="003938FE">
        <w:rPr>
          <w:rFonts w:ascii="Times New Roman" w:hAnsi="Times New Roman" w:cs="Times New Roman"/>
          <w:sz w:val="24"/>
          <w:lang w:val="fr-FR"/>
        </w:rPr>
        <w:t>son village,</w:t>
      </w:r>
      <w:r w:rsidR="00E21A76" w:rsidRPr="003938FE">
        <w:rPr>
          <w:rFonts w:ascii="Times New Roman" w:hAnsi="Times New Roman" w:cs="Times New Roman"/>
          <w:sz w:val="24"/>
          <w:lang w:val="fr-FR"/>
        </w:rPr>
        <w:t xml:space="preserve"> </w:t>
      </w:r>
      <w:r w:rsidR="00CC4855" w:rsidRPr="003938FE">
        <w:rPr>
          <w:rFonts w:ascii="Times New Roman" w:hAnsi="Times New Roman" w:cs="Times New Roman"/>
          <w:sz w:val="24"/>
          <w:lang w:val="fr-FR"/>
        </w:rPr>
        <w:t>afin de</w:t>
      </w:r>
      <w:r w:rsidR="00E21A76" w:rsidRPr="003938FE">
        <w:rPr>
          <w:rFonts w:ascii="Times New Roman" w:hAnsi="Times New Roman" w:cs="Times New Roman"/>
          <w:sz w:val="24"/>
          <w:lang w:val="fr-FR"/>
        </w:rPr>
        <w:t xml:space="preserve"> se donner une instruction</w:t>
      </w:r>
      <w:r w:rsidR="00725E96" w:rsidRPr="003938FE">
        <w:rPr>
          <w:rFonts w:ascii="Times New Roman" w:hAnsi="Times New Roman" w:cs="Times New Roman"/>
          <w:sz w:val="24"/>
          <w:lang w:val="fr-FR"/>
        </w:rPr>
        <w:t>. La jeune fille</w:t>
      </w:r>
      <w:r w:rsidR="00950B47" w:rsidRPr="003938FE">
        <w:rPr>
          <w:rFonts w:ascii="Times New Roman" w:hAnsi="Times New Roman" w:cs="Times New Roman"/>
          <w:sz w:val="24"/>
          <w:lang w:val="fr-FR"/>
        </w:rPr>
        <w:t xml:space="preserve"> </w:t>
      </w:r>
      <w:r w:rsidR="009A4D29" w:rsidRPr="003938FE">
        <w:rPr>
          <w:rFonts w:ascii="Times New Roman" w:hAnsi="Times New Roman" w:cs="Times New Roman"/>
          <w:sz w:val="24"/>
          <w:lang w:val="fr-FR"/>
        </w:rPr>
        <w:t>abandonne</w:t>
      </w:r>
      <w:r w:rsidR="00DF09BB" w:rsidRPr="003938FE">
        <w:rPr>
          <w:rFonts w:ascii="Times New Roman" w:hAnsi="Times New Roman" w:cs="Times New Roman"/>
          <w:sz w:val="24"/>
          <w:lang w:val="fr-FR"/>
        </w:rPr>
        <w:t xml:space="preserve"> alors sa terre natale</w:t>
      </w:r>
      <w:r w:rsidR="00725E96" w:rsidRPr="003938FE">
        <w:rPr>
          <w:rFonts w:ascii="Times New Roman" w:hAnsi="Times New Roman" w:cs="Times New Roman"/>
          <w:sz w:val="24"/>
          <w:lang w:val="fr-FR"/>
        </w:rPr>
        <w:t xml:space="preserve">, apprend à lire et à écrire, mais surtout </w:t>
      </w:r>
      <w:r w:rsidR="00950B47" w:rsidRPr="003938FE">
        <w:rPr>
          <w:rFonts w:ascii="Times New Roman" w:hAnsi="Times New Roman" w:cs="Times New Roman"/>
          <w:sz w:val="24"/>
          <w:lang w:val="fr-FR"/>
        </w:rPr>
        <w:t xml:space="preserve">part à la recherche de </w:t>
      </w:r>
      <w:r w:rsidR="00B17A2D" w:rsidRPr="003938FE">
        <w:rPr>
          <w:rFonts w:ascii="Times New Roman" w:hAnsi="Times New Roman" w:cs="Times New Roman"/>
          <w:sz w:val="24"/>
          <w:lang w:val="fr-FR"/>
        </w:rPr>
        <w:t xml:space="preserve">son </w:t>
      </w:r>
      <w:r w:rsidR="00950B47" w:rsidRPr="003938FE">
        <w:rPr>
          <w:rFonts w:ascii="Times New Roman" w:hAnsi="Times New Roman" w:cs="Times New Roman"/>
          <w:sz w:val="24"/>
          <w:lang w:val="fr-FR"/>
        </w:rPr>
        <w:t>enfant. Une recherche qu’elle poursuivra tout le long de sa vie. Mais la guerre éclate et son pays, jeté dans le chaos, est désormais entraîné dans une spirale de violence sans fin</w:t>
      </w:r>
      <w:r w:rsidR="00725E96" w:rsidRPr="003938FE">
        <w:rPr>
          <w:rFonts w:ascii="Times New Roman" w:hAnsi="Times New Roman" w:cs="Times New Roman"/>
          <w:sz w:val="24"/>
          <w:lang w:val="fr-FR"/>
        </w:rPr>
        <w:t>,</w:t>
      </w:r>
      <w:r w:rsidR="00950B47" w:rsidRPr="003938FE">
        <w:rPr>
          <w:rFonts w:ascii="Times New Roman" w:hAnsi="Times New Roman" w:cs="Times New Roman"/>
          <w:sz w:val="24"/>
          <w:lang w:val="fr-FR"/>
        </w:rPr>
        <w:t xml:space="preserve"> </w:t>
      </w:r>
      <w:r w:rsidR="003D0F98" w:rsidRPr="003938FE">
        <w:rPr>
          <w:rFonts w:ascii="Times New Roman" w:hAnsi="Times New Roman" w:cs="Times New Roman"/>
          <w:sz w:val="24"/>
          <w:lang w:val="fr-FR"/>
        </w:rPr>
        <w:t>aboutissant à</w:t>
      </w:r>
      <w:r w:rsidR="00950B47" w:rsidRPr="003938FE">
        <w:rPr>
          <w:rFonts w:ascii="Times New Roman" w:hAnsi="Times New Roman" w:cs="Times New Roman"/>
          <w:sz w:val="24"/>
          <w:lang w:val="fr-FR"/>
        </w:rPr>
        <w:t xml:space="preserve"> la guerre civile. </w:t>
      </w:r>
      <w:r w:rsidR="00D13E78" w:rsidRPr="003938FE">
        <w:rPr>
          <w:rFonts w:ascii="Times New Roman" w:hAnsi="Times New Roman" w:cs="Times New Roman"/>
          <w:sz w:val="24"/>
          <w:lang w:val="fr-FR"/>
        </w:rPr>
        <w:t>Dans son périple sur les traces de l’enfant perdu, Nawal rencontre</w:t>
      </w:r>
      <w:r w:rsidR="00AE1B0F" w:rsidRPr="003938FE">
        <w:rPr>
          <w:rFonts w:ascii="Times New Roman" w:hAnsi="Times New Roman" w:cs="Times New Roman"/>
          <w:sz w:val="24"/>
          <w:lang w:val="fr-FR"/>
        </w:rPr>
        <w:t>ra</w:t>
      </w:r>
      <w:r w:rsidR="00D13E78" w:rsidRPr="003938FE">
        <w:rPr>
          <w:rFonts w:ascii="Times New Roman" w:hAnsi="Times New Roman" w:cs="Times New Roman"/>
          <w:sz w:val="24"/>
          <w:lang w:val="fr-FR"/>
        </w:rPr>
        <w:t xml:space="preserve"> Sawda, une </w:t>
      </w:r>
      <w:r w:rsidR="00227A63" w:rsidRPr="003938FE">
        <w:rPr>
          <w:rFonts w:ascii="Times New Roman" w:hAnsi="Times New Roman" w:cs="Times New Roman"/>
          <w:sz w:val="24"/>
          <w:lang w:val="fr-FR"/>
        </w:rPr>
        <w:t>jeune P</w:t>
      </w:r>
      <w:r w:rsidR="00D13E78" w:rsidRPr="003938FE">
        <w:rPr>
          <w:rFonts w:ascii="Times New Roman" w:hAnsi="Times New Roman" w:cs="Times New Roman"/>
          <w:sz w:val="24"/>
          <w:lang w:val="fr-FR"/>
        </w:rPr>
        <w:t xml:space="preserve">alestinienne qui la prie de lui enseigner à écrire : en échange, Nawal pourra apprendre de Sawda, qui a une voix magnifique, l’art du chant. </w:t>
      </w:r>
      <w:r w:rsidR="00725E96" w:rsidRPr="003938FE">
        <w:rPr>
          <w:rFonts w:ascii="Times New Roman" w:hAnsi="Times New Roman" w:cs="Times New Roman"/>
          <w:sz w:val="24"/>
          <w:lang w:val="fr-FR"/>
        </w:rPr>
        <w:t>L</w:t>
      </w:r>
      <w:r w:rsidR="00D13E78" w:rsidRPr="003938FE">
        <w:rPr>
          <w:rFonts w:ascii="Times New Roman" w:hAnsi="Times New Roman" w:cs="Times New Roman"/>
          <w:sz w:val="24"/>
          <w:lang w:val="fr-FR"/>
        </w:rPr>
        <w:t xml:space="preserve">es deux jeunes filles renouent </w:t>
      </w:r>
      <w:r w:rsidR="00725E96" w:rsidRPr="003938FE">
        <w:rPr>
          <w:rFonts w:ascii="Times New Roman" w:hAnsi="Times New Roman" w:cs="Times New Roman"/>
          <w:sz w:val="24"/>
          <w:lang w:val="fr-FR"/>
        </w:rPr>
        <w:t xml:space="preserve">ainsi </w:t>
      </w:r>
      <w:r w:rsidR="00D13E78" w:rsidRPr="003938FE">
        <w:rPr>
          <w:rFonts w:ascii="Times New Roman" w:hAnsi="Times New Roman" w:cs="Times New Roman"/>
          <w:sz w:val="24"/>
          <w:lang w:val="fr-FR"/>
        </w:rPr>
        <w:t xml:space="preserve">une amitié sincère et d’autant plus profonde qu’elle </w:t>
      </w:r>
      <w:r w:rsidR="001466E2" w:rsidRPr="003938FE">
        <w:rPr>
          <w:rFonts w:ascii="Times New Roman" w:hAnsi="Times New Roman" w:cs="Times New Roman"/>
          <w:sz w:val="24"/>
          <w:lang w:val="fr-FR"/>
        </w:rPr>
        <w:t xml:space="preserve">fleurit sur les dégâts de la guerre. Décidée à tout mettre en œuvre afin de retrouver son </w:t>
      </w:r>
      <w:r w:rsidR="0002132E" w:rsidRPr="003938FE">
        <w:rPr>
          <w:rFonts w:ascii="Times New Roman" w:hAnsi="Times New Roman" w:cs="Times New Roman"/>
          <w:sz w:val="24"/>
          <w:lang w:val="fr-FR"/>
        </w:rPr>
        <w:t>petit</w:t>
      </w:r>
      <w:r w:rsidR="001466E2" w:rsidRPr="003938FE">
        <w:rPr>
          <w:rFonts w:ascii="Times New Roman" w:hAnsi="Times New Roman" w:cs="Times New Roman"/>
          <w:sz w:val="24"/>
          <w:lang w:val="fr-FR"/>
        </w:rPr>
        <w:t>, Nawal, qui a découvert que le village de Kfar</w:t>
      </w:r>
      <w:r w:rsidR="00DF09BB" w:rsidRPr="003938FE">
        <w:rPr>
          <w:rFonts w:ascii="Times New Roman" w:hAnsi="Times New Roman" w:cs="Times New Roman"/>
          <w:sz w:val="24"/>
          <w:lang w:val="fr-FR"/>
        </w:rPr>
        <w:t>-</w:t>
      </w:r>
      <w:r w:rsidR="001466E2" w:rsidRPr="003938FE">
        <w:rPr>
          <w:rFonts w:ascii="Times New Roman" w:hAnsi="Times New Roman" w:cs="Times New Roman"/>
          <w:sz w:val="24"/>
          <w:lang w:val="fr-FR"/>
        </w:rPr>
        <w:t xml:space="preserve"> Rayat </w:t>
      </w:r>
      <w:r w:rsidR="00725E96" w:rsidRPr="003938FE">
        <w:rPr>
          <w:rFonts w:ascii="Times New Roman" w:hAnsi="Times New Roman" w:cs="Times New Roman"/>
          <w:sz w:val="24"/>
          <w:lang w:val="fr-FR"/>
        </w:rPr>
        <w:t>abrite</w:t>
      </w:r>
      <w:r w:rsidR="001466E2" w:rsidRPr="003938FE">
        <w:rPr>
          <w:rFonts w:ascii="Times New Roman" w:hAnsi="Times New Roman" w:cs="Times New Roman"/>
          <w:sz w:val="24"/>
          <w:lang w:val="fr-FR"/>
        </w:rPr>
        <w:t xml:space="preserve"> un orphelinat, se dirige alors vers le sud du Liban, où </w:t>
      </w:r>
      <w:r w:rsidR="00725E96" w:rsidRPr="003938FE">
        <w:rPr>
          <w:rFonts w:ascii="Times New Roman" w:hAnsi="Times New Roman" w:cs="Times New Roman"/>
          <w:sz w:val="24"/>
          <w:lang w:val="fr-FR"/>
        </w:rPr>
        <w:t xml:space="preserve">sévit </w:t>
      </w:r>
      <w:r w:rsidR="0002132E" w:rsidRPr="003938FE">
        <w:rPr>
          <w:rFonts w:ascii="Times New Roman" w:hAnsi="Times New Roman" w:cs="Times New Roman"/>
          <w:sz w:val="24"/>
          <w:lang w:val="fr-FR"/>
        </w:rPr>
        <w:t xml:space="preserve">le </w:t>
      </w:r>
      <w:r w:rsidR="001466E2" w:rsidRPr="003938FE">
        <w:rPr>
          <w:rFonts w:ascii="Times New Roman" w:hAnsi="Times New Roman" w:cs="Times New Roman"/>
          <w:sz w:val="24"/>
          <w:lang w:val="fr-FR"/>
        </w:rPr>
        <w:t>conflit</w:t>
      </w:r>
      <w:r w:rsidR="00725E96" w:rsidRPr="003938FE">
        <w:rPr>
          <w:rFonts w:ascii="Times New Roman" w:hAnsi="Times New Roman" w:cs="Times New Roman"/>
          <w:sz w:val="24"/>
          <w:lang w:val="fr-FR"/>
        </w:rPr>
        <w:t xml:space="preserve">, </w:t>
      </w:r>
      <w:r w:rsidR="00DF09BB" w:rsidRPr="003938FE">
        <w:rPr>
          <w:rFonts w:ascii="Times New Roman" w:hAnsi="Times New Roman" w:cs="Times New Roman"/>
          <w:sz w:val="24"/>
          <w:lang w:val="fr-FR"/>
        </w:rPr>
        <w:t>dans le but</w:t>
      </w:r>
      <w:r w:rsidR="00725E96" w:rsidRPr="003938FE">
        <w:rPr>
          <w:rFonts w:ascii="Times New Roman" w:hAnsi="Times New Roman" w:cs="Times New Roman"/>
          <w:sz w:val="24"/>
          <w:lang w:val="fr-FR"/>
        </w:rPr>
        <w:t xml:space="preserve"> de rejoindre </w:t>
      </w:r>
      <w:r w:rsidR="00014C4F" w:rsidRPr="003938FE">
        <w:rPr>
          <w:rFonts w:ascii="Times New Roman" w:hAnsi="Times New Roman" w:cs="Times New Roman"/>
          <w:sz w:val="24"/>
          <w:lang w:val="fr-FR"/>
        </w:rPr>
        <w:t>le lieu</w:t>
      </w:r>
      <w:r w:rsidR="00725E96" w:rsidRPr="003938FE">
        <w:rPr>
          <w:rFonts w:ascii="Times New Roman" w:hAnsi="Times New Roman" w:cs="Times New Roman"/>
          <w:sz w:val="24"/>
          <w:lang w:val="fr-FR"/>
        </w:rPr>
        <w:t xml:space="preserve"> où elle espère retrouver son fils. Entretemps, l</w:t>
      </w:r>
      <w:r w:rsidR="001466E2" w:rsidRPr="003938FE">
        <w:rPr>
          <w:rFonts w:ascii="Times New Roman" w:hAnsi="Times New Roman" w:cs="Times New Roman"/>
          <w:sz w:val="24"/>
          <w:lang w:val="fr-FR"/>
        </w:rPr>
        <w:t xml:space="preserve">a famille de Sawda est trucidée par un groupe de miliciens </w:t>
      </w:r>
      <w:r w:rsidR="00C23FCA" w:rsidRPr="003938FE">
        <w:rPr>
          <w:rFonts w:ascii="Times New Roman" w:hAnsi="Times New Roman" w:cs="Times New Roman"/>
          <w:sz w:val="24"/>
          <w:lang w:val="fr-FR"/>
        </w:rPr>
        <w:t xml:space="preserve">chrétiens </w:t>
      </w:r>
      <w:r w:rsidR="001466E2" w:rsidRPr="003938FE">
        <w:rPr>
          <w:rFonts w:ascii="Times New Roman" w:hAnsi="Times New Roman" w:cs="Times New Roman"/>
          <w:sz w:val="24"/>
          <w:lang w:val="fr-FR"/>
        </w:rPr>
        <w:t xml:space="preserve">et Nawal, </w:t>
      </w:r>
      <w:r w:rsidR="0002132E" w:rsidRPr="003938FE">
        <w:rPr>
          <w:rFonts w:ascii="Times New Roman" w:hAnsi="Times New Roman" w:cs="Times New Roman"/>
          <w:sz w:val="24"/>
          <w:lang w:val="fr-FR"/>
        </w:rPr>
        <w:t>déterminée à entreprendre la voie du meurtre politique pour venger une telle atrocité</w:t>
      </w:r>
      <w:r w:rsidR="001466E2" w:rsidRPr="003938FE">
        <w:rPr>
          <w:rFonts w:ascii="Times New Roman" w:hAnsi="Times New Roman" w:cs="Times New Roman"/>
          <w:sz w:val="24"/>
          <w:lang w:val="fr-FR"/>
        </w:rPr>
        <w:t xml:space="preserve">, </w:t>
      </w:r>
      <w:r w:rsidR="00725E96" w:rsidRPr="003938FE">
        <w:rPr>
          <w:rFonts w:ascii="Times New Roman" w:hAnsi="Times New Roman" w:cs="Times New Roman"/>
          <w:sz w:val="24"/>
          <w:lang w:val="fr-FR"/>
        </w:rPr>
        <w:t xml:space="preserve">organise </w:t>
      </w:r>
      <w:r w:rsidR="001466E2" w:rsidRPr="003938FE">
        <w:rPr>
          <w:rFonts w:ascii="Times New Roman" w:hAnsi="Times New Roman" w:cs="Times New Roman"/>
          <w:sz w:val="24"/>
          <w:lang w:val="fr-FR"/>
        </w:rPr>
        <w:t xml:space="preserve">un attentat au </w:t>
      </w:r>
      <w:r w:rsidR="00AE1B0F" w:rsidRPr="003938FE">
        <w:rPr>
          <w:rFonts w:ascii="Times New Roman" w:hAnsi="Times New Roman" w:cs="Times New Roman"/>
          <w:sz w:val="24"/>
          <w:lang w:val="fr-FR"/>
        </w:rPr>
        <w:t xml:space="preserve">cours duquel périt le </w:t>
      </w:r>
      <w:r w:rsidR="001466E2" w:rsidRPr="003938FE">
        <w:rPr>
          <w:rFonts w:ascii="Times New Roman" w:hAnsi="Times New Roman" w:cs="Times New Roman"/>
          <w:sz w:val="24"/>
          <w:lang w:val="fr-FR"/>
        </w:rPr>
        <w:t xml:space="preserve">chef des </w:t>
      </w:r>
      <w:r w:rsidR="00AE1B0F" w:rsidRPr="003938FE">
        <w:rPr>
          <w:rFonts w:ascii="Times New Roman" w:hAnsi="Times New Roman" w:cs="Times New Roman"/>
          <w:sz w:val="24"/>
          <w:lang w:val="fr-FR"/>
        </w:rPr>
        <w:t>miliciens</w:t>
      </w:r>
      <w:r w:rsidR="001466E2" w:rsidRPr="003938FE">
        <w:rPr>
          <w:rFonts w:ascii="Times New Roman" w:hAnsi="Times New Roman" w:cs="Times New Roman"/>
          <w:sz w:val="24"/>
          <w:lang w:val="fr-FR"/>
        </w:rPr>
        <w:t xml:space="preserve">. </w:t>
      </w:r>
      <w:r w:rsidR="0002132E" w:rsidRPr="003938FE">
        <w:rPr>
          <w:rFonts w:ascii="Times New Roman" w:hAnsi="Times New Roman" w:cs="Times New Roman"/>
          <w:sz w:val="24"/>
          <w:lang w:val="fr-FR"/>
        </w:rPr>
        <w:t xml:space="preserve">La jeune femme choisit délibérément d’agir seule, </w:t>
      </w:r>
      <w:r w:rsidR="00A62E82" w:rsidRPr="003938FE">
        <w:rPr>
          <w:rFonts w:ascii="Times New Roman" w:hAnsi="Times New Roman" w:cs="Times New Roman"/>
          <w:sz w:val="24"/>
          <w:lang w:val="fr-FR"/>
        </w:rPr>
        <w:t xml:space="preserve">pour </w:t>
      </w:r>
      <w:r w:rsidR="000D1864" w:rsidRPr="003938FE">
        <w:rPr>
          <w:rFonts w:ascii="Times New Roman" w:hAnsi="Times New Roman" w:cs="Times New Roman"/>
          <w:sz w:val="24"/>
          <w:lang w:val="fr-FR"/>
        </w:rPr>
        <w:t>épargner la vie de son amie</w:t>
      </w:r>
      <w:r w:rsidR="0002132E" w:rsidRPr="003938FE">
        <w:rPr>
          <w:rFonts w:ascii="Times New Roman" w:hAnsi="Times New Roman" w:cs="Times New Roman"/>
          <w:sz w:val="24"/>
          <w:lang w:val="fr-FR"/>
        </w:rPr>
        <w:t xml:space="preserve"> Sawda</w:t>
      </w:r>
      <w:r w:rsidR="000D1864" w:rsidRPr="003938FE">
        <w:rPr>
          <w:rFonts w:ascii="Times New Roman" w:hAnsi="Times New Roman" w:cs="Times New Roman"/>
          <w:sz w:val="24"/>
          <w:lang w:val="fr-FR"/>
        </w:rPr>
        <w:t>,</w:t>
      </w:r>
      <w:r w:rsidR="0042184F" w:rsidRPr="003938FE">
        <w:rPr>
          <w:rFonts w:ascii="Times New Roman" w:hAnsi="Times New Roman" w:cs="Times New Roman"/>
          <w:sz w:val="24"/>
          <w:lang w:val="fr-FR"/>
        </w:rPr>
        <w:t xml:space="preserve"> plus jeune qu’elle. </w:t>
      </w:r>
      <w:r w:rsidR="00C23FCA" w:rsidRPr="003938FE">
        <w:rPr>
          <w:rFonts w:ascii="Times New Roman" w:hAnsi="Times New Roman" w:cs="Times New Roman"/>
          <w:sz w:val="24"/>
          <w:lang w:val="fr-FR"/>
        </w:rPr>
        <w:t xml:space="preserve">Nawal </w:t>
      </w:r>
      <w:r w:rsidR="001466E2" w:rsidRPr="003938FE">
        <w:rPr>
          <w:rFonts w:ascii="Times New Roman" w:hAnsi="Times New Roman" w:cs="Times New Roman"/>
          <w:sz w:val="24"/>
          <w:lang w:val="fr-FR"/>
        </w:rPr>
        <w:t xml:space="preserve">est </w:t>
      </w:r>
      <w:r w:rsidR="00A62E82" w:rsidRPr="003938FE">
        <w:rPr>
          <w:rFonts w:ascii="Times New Roman" w:hAnsi="Times New Roman" w:cs="Times New Roman"/>
          <w:sz w:val="24"/>
          <w:lang w:val="fr-FR"/>
        </w:rPr>
        <w:t xml:space="preserve">alors </w:t>
      </w:r>
      <w:r w:rsidR="001466E2" w:rsidRPr="003938FE">
        <w:rPr>
          <w:rFonts w:ascii="Times New Roman" w:hAnsi="Times New Roman" w:cs="Times New Roman"/>
          <w:sz w:val="24"/>
          <w:lang w:val="fr-FR"/>
        </w:rPr>
        <w:t xml:space="preserve">arrêtée et mise en prison. Mais la guerre a achevé de défigurer </w:t>
      </w:r>
      <w:r w:rsidR="00BE342B" w:rsidRPr="003938FE">
        <w:rPr>
          <w:rFonts w:ascii="Times New Roman" w:hAnsi="Times New Roman" w:cs="Times New Roman"/>
          <w:sz w:val="24"/>
          <w:lang w:val="fr-FR"/>
        </w:rPr>
        <w:t>son</w:t>
      </w:r>
      <w:r w:rsidR="001466E2" w:rsidRPr="003938FE">
        <w:rPr>
          <w:rFonts w:ascii="Times New Roman" w:hAnsi="Times New Roman" w:cs="Times New Roman"/>
          <w:sz w:val="24"/>
          <w:lang w:val="fr-FR"/>
        </w:rPr>
        <w:t xml:space="preserve"> pays et </w:t>
      </w:r>
      <w:r w:rsidR="00BE57FD" w:rsidRPr="003938FE">
        <w:rPr>
          <w:rFonts w:ascii="Times New Roman" w:hAnsi="Times New Roman" w:cs="Times New Roman"/>
          <w:sz w:val="24"/>
          <w:lang w:val="fr-FR"/>
        </w:rPr>
        <w:t>l’orphelinat d’autrefois a été transformé en une prison. C’est là que Nawal est internée avec le numéro 72 marqué sur sa veste verte. C’est là que la jeune femme subit toute sorte de torture</w:t>
      </w:r>
      <w:r w:rsidR="000D1864" w:rsidRPr="003938FE">
        <w:rPr>
          <w:rFonts w:ascii="Times New Roman" w:hAnsi="Times New Roman" w:cs="Times New Roman"/>
          <w:sz w:val="24"/>
          <w:lang w:val="fr-FR"/>
        </w:rPr>
        <w:t>s</w:t>
      </w:r>
      <w:r w:rsidR="00BE57FD" w:rsidRPr="003938FE">
        <w:rPr>
          <w:rFonts w:ascii="Times New Roman" w:hAnsi="Times New Roman" w:cs="Times New Roman"/>
          <w:sz w:val="24"/>
          <w:lang w:val="fr-FR"/>
        </w:rPr>
        <w:t>, d’abus, de viol</w:t>
      </w:r>
      <w:r w:rsidR="000D1864" w:rsidRPr="003938FE">
        <w:rPr>
          <w:rFonts w:ascii="Times New Roman" w:hAnsi="Times New Roman" w:cs="Times New Roman"/>
          <w:sz w:val="24"/>
          <w:lang w:val="fr-FR"/>
        </w:rPr>
        <w:t>s</w:t>
      </w:r>
      <w:r w:rsidR="00BE57FD" w:rsidRPr="003938FE">
        <w:rPr>
          <w:rFonts w:ascii="Times New Roman" w:hAnsi="Times New Roman" w:cs="Times New Roman"/>
          <w:sz w:val="24"/>
          <w:lang w:val="fr-FR"/>
        </w:rPr>
        <w:t xml:space="preserve">. </w:t>
      </w:r>
    </w:p>
    <w:p w:rsidR="00950B47" w:rsidRPr="003938FE" w:rsidRDefault="00BE57FD" w:rsidP="008A3EA0">
      <w:pPr>
        <w:spacing w:after="0" w:line="240" w:lineRule="auto"/>
        <w:ind w:firstLine="567"/>
        <w:jc w:val="both"/>
        <w:rPr>
          <w:rFonts w:ascii="Times New Roman" w:hAnsi="Times New Roman" w:cs="Times New Roman"/>
          <w:sz w:val="24"/>
          <w:lang w:val="fr-FR"/>
        </w:rPr>
      </w:pPr>
      <w:r w:rsidRPr="003938FE">
        <w:rPr>
          <w:rFonts w:ascii="Times New Roman" w:hAnsi="Times New Roman" w:cs="Times New Roman"/>
          <w:sz w:val="24"/>
          <w:lang w:val="fr-FR"/>
        </w:rPr>
        <w:t>Que reste-t-il de son amitié </w:t>
      </w:r>
      <w:r w:rsidR="009412C1" w:rsidRPr="003938FE">
        <w:rPr>
          <w:rFonts w:ascii="Times New Roman" w:hAnsi="Times New Roman" w:cs="Times New Roman"/>
          <w:sz w:val="24"/>
          <w:lang w:val="fr-FR"/>
        </w:rPr>
        <w:t xml:space="preserve">pour </w:t>
      </w:r>
      <w:r w:rsidRPr="003938FE">
        <w:rPr>
          <w:rFonts w:ascii="Times New Roman" w:hAnsi="Times New Roman" w:cs="Times New Roman"/>
          <w:sz w:val="24"/>
          <w:lang w:val="fr-FR"/>
        </w:rPr>
        <w:t xml:space="preserve">Sawda ? </w:t>
      </w:r>
      <w:r w:rsidR="00BE342B" w:rsidRPr="003938FE">
        <w:rPr>
          <w:rFonts w:ascii="Times New Roman" w:hAnsi="Times New Roman" w:cs="Times New Roman"/>
          <w:sz w:val="24"/>
          <w:lang w:val="fr-FR"/>
        </w:rPr>
        <w:t xml:space="preserve">Que reste-t-il </w:t>
      </w:r>
      <w:r w:rsidRPr="003938FE">
        <w:rPr>
          <w:rFonts w:ascii="Times New Roman" w:hAnsi="Times New Roman" w:cs="Times New Roman"/>
          <w:sz w:val="24"/>
          <w:lang w:val="fr-FR"/>
        </w:rPr>
        <w:t xml:space="preserve">de ses études </w:t>
      </w:r>
      <w:r w:rsidR="00A62E82" w:rsidRPr="003938FE">
        <w:rPr>
          <w:rFonts w:ascii="Times New Roman" w:hAnsi="Times New Roman" w:cs="Times New Roman"/>
          <w:sz w:val="24"/>
          <w:lang w:val="fr-FR"/>
        </w:rPr>
        <w:t xml:space="preserve">lui ayant </w:t>
      </w:r>
      <w:r w:rsidRPr="003938FE">
        <w:rPr>
          <w:rFonts w:ascii="Times New Roman" w:hAnsi="Times New Roman" w:cs="Times New Roman"/>
          <w:sz w:val="24"/>
          <w:lang w:val="fr-FR"/>
        </w:rPr>
        <w:t xml:space="preserve">permis </w:t>
      </w:r>
      <w:r w:rsidR="00C23FCA" w:rsidRPr="003938FE">
        <w:rPr>
          <w:rFonts w:ascii="Times New Roman" w:hAnsi="Times New Roman" w:cs="Times New Roman"/>
          <w:sz w:val="24"/>
          <w:lang w:val="fr-FR"/>
        </w:rPr>
        <w:t xml:space="preserve">d’inscrire sur le tombeau de sa grand-mère Nazira le nom </w:t>
      </w:r>
      <w:r w:rsidRPr="003938FE">
        <w:rPr>
          <w:rFonts w:ascii="Times New Roman" w:hAnsi="Times New Roman" w:cs="Times New Roman"/>
          <w:sz w:val="24"/>
          <w:lang w:val="fr-FR"/>
        </w:rPr>
        <w:t xml:space="preserve">de </w:t>
      </w:r>
      <w:r w:rsidR="00C23FCA" w:rsidRPr="003938FE">
        <w:rPr>
          <w:rFonts w:ascii="Times New Roman" w:hAnsi="Times New Roman" w:cs="Times New Roman"/>
          <w:sz w:val="24"/>
          <w:lang w:val="fr-FR"/>
        </w:rPr>
        <w:t>celle</w:t>
      </w:r>
      <w:r w:rsidR="009412C1" w:rsidRPr="003938FE">
        <w:rPr>
          <w:rFonts w:ascii="Times New Roman" w:hAnsi="Times New Roman" w:cs="Times New Roman"/>
          <w:sz w:val="24"/>
          <w:lang w:val="fr-FR"/>
        </w:rPr>
        <w:t>-ci</w:t>
      </w:r>
      <w:r w:rsidR="00C23FCA" w:rsidRPr="003938FE">
        <w:rPr>
          <w:rFonts w:ascii="Times New Roman" w:hAnsi="Times New Roman" w:cs="Times New Roman"/>
          <w:sz w:val="24"/>
          <w:lang w:val="fr-FR"/>
        </w:rPr>
        <w:t xml:space="preserve"> et, plus tard,</w:t>
      </w:r>
      <w:r w:rsidR="009412C1" w:rsidRPr="003938FE">
        <w:rPr>
          <w:rFonts w:ascii="Times New Roman" w:hAnsi="Times New Roman" w:cs="Times New Roman"/>
          <w:sz w:val="24"/>
          <w:lang w:val="fr-FR"/>
        </w:rPr>
        <w:t xml:space="preserve"> de</w:t>
      </w:r>
      <w:r w:rsidR="00C23FCA" w:rsidRPr="003938FE">
        <w:rPr>
          <w:rFonts w:ascii="Times New Roman" w:hAnsi="Times New Roman" w:cs="Times New Roman"/>
          <w:sz w:val="24"/>
          <w:lang w:val="fr-FR"/>
        </w:rPr>
        <w:t xml:space="preserve"> </w:t>
      </w:r>
      <w:r w:rsidRPr="003938FE">
        <w:rPr>
          <w:rFonts w:ascii="Times New Roman" w:hAnsi="Times New Roman" w:cs="Times New Roman"/>
          <w:sz w:val="24"/>
          <w:lang w:val="fr-FR"/>
        </w:rPr>
        <w:t>jouer un r</w:t>
      </w:r>
      <w:r w:rsidR="009906D8" w:rsidRPr="003938FE">
        <w:rPr>
          <w:rFonts w:ascii="Times New Roman" w:hAnsi="Times New Roman" w:cs="Times New Roman"/>
          <w:sz w:val="24"/>
          <w:lang w:val="fr-FR"/>
        </w:rPr>
        <w:t>ôle actif dans la résistance </w:t>
      </w:r>
      <w:r w:rsidR="00725E96" w:rsidRPr="003938FE">
        <w:rPr>
          <w:rFonts w:ascii="Times New Roman" w:hAnsi="Times New Roman" w:cs="Times New Roman"/>
          <w:sz w:val="24"/>
          <w:lang w:val="fr-FR"/>
        </w:rPr>
        <w:t xml:space="preserve">de son pays, </w:t>
      </w:r>
      <w:r w:rsidR="00847AA8" w:rsidRPr="003938FE">
        <w:rPr>
          <w:rFonts w:ascii="Times New Roman" w:hAnsi="Times New Roman" w:cs="Times New Roman"/>
          <w:sz w:val="24"/>
          <w:lang w:val="fr-FR"/>
        </w:rPr>
        <w:t>en animant</w:t>
      </w:r>
      <w:r w:rsidR="00725E96" w:rsidRPr="003938FE">
        <w:rPr>
          <w:rFonts w:ascii="Times New Roman" w:hAnsi="Times New Roman" w:cs="Times New Roman"/>
          <w:sz w:val="24"/>
          <w:lang w:val="fr-FR"/>
        </w:rPr>
        <w:t xml:space="preserve"> un journal </w:t>
      </w:r>
      <w:r w:rsidR="00FE2798" w:rsidRPr="003938FE">
        <w:rPr>
          <w:rFonts w:ascii="Times New Roman" w:hAnsi="Times New Roman" w:cs="Times New Roman"/>
          <w:sz w:val="24"/>
          <w:lang w:val="fr-FR"/>
        </w:rPr>
        <w:t xml:space="preserve">clandestin </w:t>
      </w:r>
      <w:r w:rsidR="00725E96" w:rsidRPr="003938FE">
        <w:rPr>
          <w:rFonts w:ascii="Times New Roman" w:hAnsi="Times New Roman" w:cs="Times New Roman"/>
          <w:sz w:val="24"/>
          <w:lang w:val="fr-FR"/>
        </w:rPr>
        <w:t xml:space="preserve">où elle dénonçait </w:t>
      </w:r>
      <w:r w:rsidR="00BE342B" w:rsidRPr="003938FE">
        <w:rPr>
          <w:rFonts w:ascii="Times New Roman" w:hAnsi="Times New Roman" w:cs="Times New Roman"/>
          <w:sz w:val="24"/>
          <w:lang w:val="fr-FR"/>
        </w:rPr>
        <w:t>la barbarie</w:t>
      </w:r>
      <w:r w:rsidR="00725E96" w:rsidRPr="003938FE">
        <w:rPr>
          <w:rFonts w:ascii="Times New Roman" w:hAnsi="Times New Roman" w:cs="Times New Roman"/>
          <w:sz w:val="24"/>
          <w:lang w:val="fr-FR"/>
        </w:rPr>
        <w:t xml:space="preserve"> de la guerre ?</w:t>
      </w:r>
      <w:r w:rsidR="009906D8" w:rsidRPr="003938FE">
        <w:rPr>
          <w:rFonts w:ascii="Times New Roman" w:hAnsi="Times New Roman" w:cs="Times New Roman"/>
          <w:sz w:val="24"/>
          <w:lang w:val="fr-FR"/>
        </w:rPr>
        <w:t xml:space="preserve"> Apparemment rien. Rien que ce chant</w:t>
      </w:r>
      <w:r w:rsidR="00AE1B0F" w:rsidRPr="003938FE">
        <w:rPr>
          <w:rFonts w:ascii="Times New Roman" w:hAnsi="Times New Roman" w:cs="Times New Roman"/>
          <w:sz w:val="24"/>
          <w:lang w:val="fr-FR"/>
        </w:rPr>
        <w:t>,</w:t>
      </w:r>
      <w:r w:rsidR="009906D8" w:rsidRPr="003938FE">
        <w:rPr>
          <w:rFonts w:ascii="Times New Roman" w:hAnsi="Times New Roman" w:cs="Times New Roman"/>
          <w:sz w:val="24"/>
          <w:lang w:val="fr-FR"/>
        </w:rPr>
        <w:t xml:space="preserve"> suave et mélancolique</w:t>
      </w:r>
      <w:r w:rsidR="00AE1B0F" w:rsidRPr="003938FE">
        <w:rPr>
          <w:rFonts w:ascii="Times New Roman" w:hAnsi="Times New Roman" w:cs="Times New Roman"/>
          <w:sz w:val="24"/>
          <w:lang w:val="fr-FR"/>
        </w:rPr>
        <w:t>,</w:t>
      </w:r>
      <w:r w:rsidR="009906D8" w:rsidRPr="003938FE">
        <w:rPr>
          <w:rFonts w:ascii="Times New Roman" w:hAnsi="Times New Roman" w:cs="Times New Roman"/>
          <w:sz w:val="24"/>
          <w:lang w:val="fr-FR"/>
        </w:rPr>
        <w:t xml:space="preserve"> </w:t>
      </w:r>
      <w:r w:rsidR="00725E96" w:rsidRPr="003938FE">
        <w:rPr>
          <w:rFonts w:ascii="Times New Roman" w:hAnsi="Times New Roman" w:cs="Times New Roman"/>
          <w:sz w:val="24"/>
          <w:lang w:val="fr-FR"/>
        </w:rPr>
        <w:t>que la prisonnière 72</w:t>
      </w:r>
      <w:r w:rsidR="009906D8" w:rsidRPr="003938FE">
        <w:rPr>
          <w:rFonts w:ascii="Times New Roman" w:hAnsi="Times New Roman" w:cs="Times New Roman"/>
          <w:sz w:val="24"/>
          <w:lang w:val="fr-FR"/>
        </w:rPr>
        <w:t xml:space="preserve"> ne cesse d’élever</w:t>
      </w:r>
      <w:r w:rsidR="00725E96" w:rsidRPr="003938FE">
        <w:rPr>
          <w:rFonts w:ascii="Times New Roman" w:hAnsi="Times New Roman" w:cs="Times New Roman"/>
          <w:sz w:val="24"/>
          <w:lang w:val="fr-FR"/>
        </w:rPr>
        <w:t>, dans sa cellule de Kfar-Rayat</w:t>
      </w:r>
      <w:r w:rsidR="009906D8" w:rsidRPr="003938FE">
        <w:rPr>
          <w:rFonts w:ascii="Times New Roman" w:hAnsi="Times New Roman" w:cs="Times New Roman"/>
          <w:sz w:val="24"/>
          <w:lang w:val="fr-FR"/>
        </w:rPr>
        <w:t>, de l’abîme de douleur où elle se trouve plongée.</w:t>
      </w:r>
      <w:r w:rsidR="000243DE" w:rsidRPr="003938FE">
        <w:rPr>
          <w:rFonts w:ascii="Times New Roman" w:hAnsi="Times New Roman" w:cs="Times New Roman"/>
          <w:sz w:val="24"/>
          <w:lang w:val="fr-FR"/>
        </w:rPr>
        <w:t xml:space="preserve"> Ce chant est l’acte suprême de sa rébellion à l’horreur et à la </w:t>
      </w:r>
      <w:r w:rsidR="00866DF2" w:rsidRPr="003938FE">
        <w:rPr>
          <w:rFonts w:ascii="Times New Roman" w:hAnsi="Times New Roman" w:cs="Times New Roman"/>
          <w:sz w:val="24"/>
          <w:lang w:val="fr-FR"/>
        </w:rPr>
        <w:t>souffrance</w:t>
      </w:r>
      <w:r w:rsidR="00873649" w:rsidRPr="003938FE">
        <w:rPr>
          <w:rFonts w:ascii="Times New Roman" w:hAnsi="Times New Roman" w:cs="Times New Roman"/>
          <w:sz w:val="24"/>
          <w:lang w:val="fr-FR"/>
        </w:rPr>
        <w:t>,</w:t>
      </w:r>
      <w:r w:rsidR="000243DE" w:rsidRPr="003938FE">
        <w:rPr>
          <w:rFonts w:ascii="Times New Roman" w:hAnsi="Times New Roman" w:cs="Times New Roman"/>
          <w:sz w:val="24"/>
          <w:lang w:val="fr-FR"/>
        </w:rPr>
        <w:t xml:space="preserve"> </w:t>
      </w:r>
      <w:r w:rsidR="004B7008" w:rsidRPr="003938FE">
        <w:rPr>
          <w:rFonts w:ascii="Times New Roman" w:hAnsi="Times New Roman" w:cs="Times New Roman"/>
          <w:sz w:val="24"/>
          <w:lang w:val="fr-FR"/>
        </w:rPr>
        <w:t>auxquels</w:t>
      </w:r>
      <w:r w:rsidR="000243DE" w:rsidRPr="003938FE">
        <w:rPr>
          <w:rFonts w:ascii="Times New Roman" w:hAnsi="Times New Roman" w:cs="Times New Roman"/>
          <w:sz w:val="24"/>
          <w:lang w:val="fr-FR"/>
        </w:rPr>
        <w:t xml:space="preserve"> </w:t>
      </w:r>
      <w:r w:rsidR="00725E96" w:rsidRPr="003938FE">
        <w:rPr>
          <w:rFonts w:ascii="Times New Roman" w:hAnsi="Times New Roman" w:cs="Times New Roman"/>
          <w:sz w:val="24"/>
          <w:lang w:val="fr-FR"/>
        </w:rPr>
        <w:t xml:space="preserve">Nawal </w:t>
      </w:r>
      <w:r w:rsidR="009E4094" w:rsidRPr="003938FE">
        <w:rPr>
          <w:rFonts w:ascii="Times New Roman" w:hAnsi="Times New Roman" w:cs="Times New Roman"/>
          <w:sz w:val="24"/>
          <w:lang w:val="fr-FR"/>
        </w:rPr>
        <w:t>est condamnée</w:t>
      </w:r>
      <w:r w:rsidR="00AE1B0F" w:rsidRPr="003938FE">
        <w:rPr>
          <w:rFonts w:ascii="Times New Roman" w:hAnsi="Times New Roman" w:cs="Times New Roman"/>
          <w:sz w:val="24"/>
          <w:lang w:val="fr-FR"/>
        </w:rPr>
        <w:t> ;</w:t>
      </w:r>
      <w:r w:rsidR="009E4094" w:rsidRPr="003938FE">
        <w:rPr>
          <w:rFonts w:ascii="Times New Roman" w:hAnsi="Times New Roman" w:cs="Times New Roman"/>
          <w:sz w:val="24"/>
          <w:lang w:val="fr-FR"/>
        </w:rPr>
        <w:t xml:space="preserve"> il représente</w:t>
      </w:r>
      <w:r w:rsidR="000243DE" w:rsidRPr="003938FE">
        <w:rPr>
          <w:rFonts w:ascii="Times New Roman" w:hAnsi="Times New Roman" w:cs="Times New Roman"/>
          <w:sz w:val="24"/>
          <w:lang w:val="fr-FR"/>
        </w:rPr>
        <w:t xml:space="preserve"> la marque</w:t>
      </w:r>
      <w:r w:rsidR="00C23FCA" w:rsidRPr="003938FE">
        <w:rPr>
          <w:rFonts w:ascii="Times New Roman" w:hAnsi="Times New Roman" w:cs="Times New Roman"/>
          <w:sz w:val="24"/>
          <w:lang w:val="fr-FR"/>
        </w:rPr>
        <w:t>,</w:t>
      </w:r>
      <w:r w:rsidR="000243DE" w:rsidRPr="003938FE">
        <w:rPr>
          <w:rFonts w:ascii="Times New Roman" w:hAnsi="Times New Roman" w:cs="Times New Roman"/>
          <w:sz w:val="24"/>
          <w:lang w:val="fr-FR"/>
        </w:rPr>
        <w:t xml:space="preserve"> </w:t>
      </w:r>
      <w:r w:rsidR="000A0BB0" w:rsidRPr="003938FE">
        <w:rPr>
          <w:rFonts w:ascii="Times New Roman" w:hAnsi="Times New Roman" w:cs="Times New Roman"/>
          <w:sz w:val="24"/>
          <w:lang w:val="fr-FR"/>
        </w:rPr>
        <w:t>fragile et puissante à la fois</w:t>
      </w:r>
      <w:r w:rsidR="00C23FCA" w:rsidRPr="003938FE">
        <w:rPr>
          <w:rFonts w:ascii="Times New Roman" w:hAnsi="Times New Roman" w:cs="Times New Roman"/>
          <w:sz w:val="24"/>
          <w:lang w:val="fr-FR"/>
        </w:rPr>
        <w:t>,</w:t>
      </w:r>
      <w:r w:rsidR="000A0BB0" w:rsidRPr="003938FE">
        <w:rPr>
          <w:rFonts w:ascii="Times New Roman" w:hAnsi="Times New Roman" w:cs="Times New Roman"/>
          <w:sz w:val="24"/>
          <w:lang w:val="fr-FR"/>
        </w:rPr>
        <w:t xml:space="preserve"> de sa volonté de réagir à la mort par la vie, à la sauvagerie la plus </w:t>
      </w:r>
      <w:r w:rsidR="00882BC7" w:rsidRPr="003938FE">
        <w:rPr>
          <w:rFonts w:ascii="Times New Roman" w:hAnsi="Times New Roman" w:cs="Times New Roman"/>
          <w:sz w:val="24"/>
          <w:lang w:val="fr-FR"/>
        </w:rPr>
        <w:t xml:space="preserve">immonde </w:t>
      </w:r>
      <w:r w:rsidR="000A0BB0" w:rsidRPr="003938FE">
        <w:rPr>
          <w:rFonts w:ascii="Times New Roman" w:hAnsi="Times New Roman" w:cs="Times New Roman"/>
          <w:sz w:val="24"/>
          <w:lang w:val="fr-FR"/>
        </w:rPr>
        <w:t xml:space="preserve">par un besoin </w:t>
      </w:r>
      <w:r w:rsidR="00882BC7" w:rsidRPr="003938FE">
        <w:rPr>
          <w:rFonts w:ascii="Times New Roman" w:hAnsi="Times New Roman" w:cs="Times New Roman"/>
          <w:sz w:val="24"/>
          <w:lang w:val="fr-FR"/>
        </w:rPr>
        <w:t xml:space="preserve">indompté </w:t>
      </w:r>
      <w:r w:rsidR="000A0BB0" w:rsidRPr="003938FE">
        <w:rPr>
          <w:rFonts w:ascii="Times New Roman" w:hAnsi="Times New Roman" w:cs="Times New Roman"/>
          <w:sz w:val="24"/>
          <w:lang w:val="fr-FR"/>
        </w:rPr>
        <w:t xml:space="preserve">d’humanité, à l’abjection la plus totale par un acte qui libère et recrée la beauté. </w:t>
      </w:r>
    </w:p>
    <w:p w:rsidR="00C23FCA" w:rsidRPr="003938FE" w:rsidRDefault="006D57A7" w:rsidP="008A3EA0">
      <w:pPr>
        <w:spacing w:after="0" w:line="240" w:lineRule="auto"/>
        <w:ind w:firstLine="567"/>
        <w:jc w:val="both"/>
        <w:rPr>
          <w:rFonts w:ascii="Times New Roman" w:hAnsi="Times New Roman" w:cs="Times New Roman"/>
          <w:sz w:val="24"/>
          <w:lang w:val="fr-FR"/>
        </w:rPr>
      </w:pPr>
      <w:r w:rsidRPr="003938FE">
        <w:rPr>
          <w:rFonts w:ascii="Times New Roman" w:hAnsi="Times New Roman" w:cs="Times New Roman"/>
          <w:sz w:val="24"/>
          <w:lang w:val="fr-FR"/>
        </w:rPr>
        <w:t>A</w:t>
      </w:r>
      <w:r w:rsidR="009906D8" w:rsidRPr="003938FE">
        <w:rPr>
          <w:rFonts w:ascii="Times New Roman" w:hAnsi="Times New Roman" w:cs="Times New Roman"/>
          <w:sz w:val="24"/>
          <w:lang w:val="fr-FR"/>
        </w:rPr>
        <w:t>insi, a</w:t>
      </w:r>
      <w:r w:rsidRPr="003938FE">
        <w:rPr>
          <w:rFonts w:ascii="Times New Roman" w:hAnsi="Times New Roman" w:cs="Times New Roman"/>
          <w:sz w:val="24"/>
          <w:lang w:val="fr-FR"/>
        </w:rPr>
        <w:t>u plus profond de l’</w:t>
      </w:r>
      <w:r w:rsidR="00DA6CE3" w:rsidRPr="003938FE">
        <w:rPr>
          <w:rFonts w:ascii="Times New Roman" w:hAnsi="Times New Roman" w:cs="Times New Roman"/>
          <w:sz w:val="24"/>
          <w:lang w:val="fr-FR"/>
        </w:rPr>
        <w:t xml:space="preserve">infamie où </w:t>
      </w:r>
      <w:r w:rsidR="00866DF2" w:rsidRPr="003938FE">
        <w:rPr>
          <w:rFonts w:ascii="Times New Roman" w:hAnsi="Times New Roman" w:cs="Times New Roman"/>
          <w:sz w:val="24"/>
          <w:lang w:val="fr-FR"/>
        </w:rPr>
        <w:t>l’hostilité</w:t>
      </w:r>
      <w:r w:rsidR="00DA6CE3" w:rsidRPr="003938FE">
        <w:rPr>
          <w:rFonts w:ascii="Times New Roman" w:hAnsi="Times New Roman" w:cs="Times New Roman"/>
          <w:sz w:val="24"/>
          <w:lang w:val="fr-FR"/>
        </w:rPr>
        <w:t xml:space="preserve">, la violence et l’indifférence </w:t>
      </w:r>
      <w:r w:rsidR="00866DF2" w:rsidRPr="003938FE">
        <w:rPr>
          <w:rFonts w:ascii="Times New Roman" w:hAnsi="Times New Roman" w:cs="Times New Roman"/>
          <w:sz w:val="24"/>
          <w:lang w:val="fr-FR"/>
        </w:rPr>
        <w:t xml:space="preserve">d’autrui </w:t>
      </w:r>
      <w:r w:rsidR="00DA6CE3" w:rsidRPr="003938FE">
        <w:rPr>
          <w:rFonts w:ascii="Times New Roman" w:hAnsi="Times New Roman" w:cs="Times New Roman"/>
          <w:sz w:val="24"/>
          <w:lang w:val="fr-FR"/>
        </w:rPr>
        <w:t xml:space="preserve">ont fini par la précipiter, Nawal apparaît à </w:t>
      </w:r>
      <w:r w:rsidR="00867608" w:rsidRPr="003938FE">
        <w:rPr>
          <w:rFonts w:ascii="Times New Roman" w:hAnsi="Times New Roman" w:cs="Times New Roman"/>
          <w:sz w:val="24"/>
          <w:lang w:val="fr-FR"/>
        </w:rPr>
        <w:t>Jeanne</w:t>
      </w:r>
      <w:r w:rsidR="005109AC" w:rsidRPr="003938FE">
        <w:rPr>
          <w:rFonts w:ascii="Times New Roman" w:hAnsi="Times New Roman" w:cs="Times New Roman"/>
          <w:sz w:val="24"/>
          <w:lang w:val="fr-FR"/>
        </w:rPr>
        <w:t xml:space="preserve"> et à Simon,</w:t>
      </w:r>
      <w:r w:rsidR="00D759B6" w:rsidRPr="003938FE">
        <w:rPr>
          <w:rFonts w:ascii="Times New Roman" w:hAnsi="Times New Roman" w:cs="Times New Roman"/>
          <w:sz w:val="24"/>
          <w:lang w:val="fr-FR"/>
        </w:rPr>
        <w:t xml:space="preserve"> comme un être </w:t>
      </w:r>
      <w:r w:rsidR="00243322" w:rsidRPr="003938FE">
        <w:rPr>
          <w:rFonts w:ascii="Times New Roman" w:hAnsi="Times New Roman" w:cs="Times New Roman"/>
          <w:sz w:val="24"/>
          <w:lang w:val="fr-FR"/>
        </w:rPr>
        <w:t>qui</w:t>
      </w:r>
      <w:r w:rsidR="00AE1B0F" w:rsidRPr="003938FE">
        <w:rPr>
          <w:rFonts w:ascii="Times New Roman" w:hAnsi="Times New Roman" w:cs="Times New Roman"/>
          <w:sz w:val="24"/>
          <w:lang w:val="fr-FR"/>
        </w:rPr>
        <w:t xml:space="preserve"> </w:t>
      </w:r>
      <w:r w:rsidR="00243322" w:rsidRPr="003938FE">
        <w:rPr>
          <w:rFonts w:ascii="Times New Roman" w:hAnsi="Times New Roman" w:cs="Times New Roman"/>
          <w:sz w:val="24"/>
          <w:lang w:val="fr-FR"/>
        </w:rPr>
        <w:t xml:space="preserve">a su réagir </w:t>
      </w:r>
      <w:r w:rsidR="00866DF2" w:rsidRPr="003938FE">
        <w:rPr>
          <w:rFonts w:ascii="Times New Roman" w:hAnsi="Times New Roman" w:cs="Times New Roman"/>
          <w:sz w:val="24"/>
          <w:lang w:val="fr-FR"/>
        </w:rPr>
        <w:t>au</w:t>
      </w:r>
      <w:r w:rsidR="00C31F02" w:rsidRPr="003938FE">
        <w:rPr>
          <w:rFonts w:ascii="Times New Roman" w:hAnsi="Times New Roman" w:cs="Times New Roman"/>
          <w:sz w:val="24"/>
          <w:lang w:val="fr-FR"/>
        </w:rPr>
        <w:t xml:space="preserve"> mal par une force intérieure inouïe</w:t>
      </w:r>
      <w:r w:rsidR="005109AC" w:rsidRPr="003938FE">
        <w:rPr>
          <w:rFonts w:ascii="Times New Roman" w:hAnsi="Times New Roman" w:cs="Times New Roman"/>
          <w:sz w:val="24"/>
          <w:lang w:val="fr-FR"/>
        </w:rPr>
        <w:t>,</w:t>
      </w:r>
      <w:r w:rsidR="00C31F02" w:rsidRPr="003938FE">
        <w:rPr>
          <w:rFonts w:ascii="Times New Roman" w:hAnsi="Times New Roman" w:cs="Times New Roman"/>
          <w:sz w:val="24"/>
          <w:lang w:val="fr-FR"/>
        </w:rPr>
        <w:t xml:space="preserve"> </w:t>
      </w:r>
      <w:r w:rsidR="005109AC" w:rsidRPr="003938FE">
        <w:rPr>
          <w:rFonts w:ascii="Times New Roman" w:hAnsi="Times New Roman" w:cs="Times New Roman"/>
          <w:sz w:val="24"/>
          <w:lang w:val="fr-FR"/>
        </w:rPr>
        <w:t>lui ayant</w:t>
      </w:r>
      <w:r w:rsidR="00C31F02" w:rsidRPr="003938FE">
        <w:rPr>
          <w:rFonts w:ascii="Times New Roman" w:hAnsi="Times New Roman" w:cs="Times New Roman"/>
          <w:sz w:val="24"/>
          <w:lang w:val="fr-FR"/>
        </w:rPr>
        <w:t xml:space="preserve"> permis</w:t>
      </w:r>
      <w:r w:rsidR="00A05C6C" w:rsidRPr="003938FE">
        <w:rPr>
          <w:rFonts w:ascii="Times New Roman" w:hAnsi="Times New Roman" w:cs="Times New Roman"/>
          <w:sz w:val="24"/>
          <w:lang w:val="fr-FR"/>
        </w:rPr>
        <w:t xml:space="preserve"> à la fois </w:t>
      </w:r>
      <w:r w:rsidR="00C31F02" w:rsidRPr="003938FE">
        <w:rPr>
          <w:rFonts w:ascii="Times New Roman" w:hAnsi="Times New Roman" w:cs="Times New Roman"/>
          <w:sz w:val="24"/>
          <w:lang w:val="fr-FR"/>
        </w:rPr>
        <w:t xml:space="preserve">de dénoncer son bourreau et de le pardonner, tout en assurant à ses </w:t>
      </w:r>
      <w:r w:rsidR="00593ECA" w:rsidRPr="003938FE">
        <w:rPr>
          <w:rFonts w:ascii="Times New Roman" w:hAnsi="Times New Roman" w:cs="Times New Roman"/>
          <w:sz w:val="24"/>
          <w:lang w:val="fr-FR"/>
        </w:rPr>
        <w:t xml:space="preserve">enfants la possibilité d’éviter </w:t>
      </w:r>
      <w:r w:rsidR="003561E6" w:rsidRPr="003938FE">
        <w:rPr>
          <w:rFonts w:ascii="Times New Roman" w:hAnsi="Times New Roman" w:cs="Times New Roman"/>
          <w:sz w:val="24"/>
          <w:lang w:val="fr-FR"/>
        </w:rPr>
        <w:t xml:space="preserve">à leur tour </w:t>
      </w:r>
      <w:r w:rsidR="008A0481" w:rsidRPr="003938FE">
        <w:rPr>
          <w:rFonts w:ascii="Times New Roman" w:hAnsi="Times New Roman" w:cs="Times New Roman"/>
          <w:sz w:val="24"/>
          <w:lang w:val="fr-FR"/>
        </w:rPr>
        <w:t>de répondre à la haine par la haine.</w:t>
      </w:r>
      <w:r w:rsidR="00593ECA" w:rsidRPr="003938FE">
        <w:rPr>
          <w:rFonts w:ascii="Times New Roman" w:hAnsi="Times New Roman" w:cs="Times New Roman"/>
          <w:sz w:val="24"/>
          <w:lang w:val="fr-FR"/>
        </w:rPr>
        <w:t xml:space="preserve"> </w:t>
      </w:r>
    </w:p>
    <w:p w:rsidR="006D57A7" w:rsidRPr="003938FE" w:rsidRDefault="00ED70F4" w:rsidP="008A3EA0">
      <w:pPr>
        <w:spacing w:after="0" w:line="240" w:lineRule="auto"/>
        <w:ind w:firstLine="567"/>
        <w:jc w:val="both"/>
        <w:rPr>
          <w:rFonts w:ascii="Times New Roman" w:hAnsi="Times New Roman" w:cs="Times New Roman"/>
          <w:sz w:val="24"/>
          <w:lang w:val="fr-FR"/>
        </w:rPr>
      </w:pPr>
      <w:r w:rsidRPr="003938FE">
        <w:rPr>
          <w:rFonts w:ascii="Times New Roman" w:hAnsi="Times New Roman" w:cs="Times New Roman"/>
          <w:sz w:val="24"/>
          <w:lang w:val="fr-FR"/>
        </w:rPr>
        <w:t xml:space="preserve">La recherche de la vérité, toute brutale et </w:t>
      </w:r>
      <w:r w:rsidR="00040EAD" w:rsidRPr="003938FE">
        <w:rPr>
          <w:rFonts w:ascii="Times New Roman" w:hAnsi="Times New Roman" w:cs="Times New Roman"/>
          <w:sz w:val="24"/>
          <w:lang w:val="fr-FR"/>
        </w:rPr>
        <w:t>douloureuse qu’elle puisse être, s’avère donc essentielle pour Jeanne et Simon, car elle restitue</w:t>
      </w:r>
      <w:r w:rsidR="009E202E" w:rsidRPr="003938FE">
        <w:rPr>
          <w:rFonts w:ascii="Times New Roman" w:hAnsi="Times New Roman" w:cs="Times New Roman"/>
          <w:sz w:val="24"/>
          <w:lang w:val="fr-FR"/>
        </w:rPr>
        <w:t xml:space="preserve"> à ces jeunes</w:t>
      </w:r>
      <w:r w:rsidR="00040EAD" w:rsidRPr="003938FE">
        <w:rPr>
          <w:rFonts w:ascii="Times New Roman" w:hAnsi="Times New Roman" w:cs="Times New Roman"/>
          <w:sz w:val="24"/>
          <w:lang w:val="fr-FR"/>
        </w:rPr>
        <w:t xml:space="preserve">, avec </w:t>
      </w:r>
      <w:r w:rsidR="00E013DC" w:rsidRPr="003938FE">
        <w:rPr>
          <w:rFonts w:ascii="Times New Roman" w:hAnsi="Times New Roman" w:cs="Times New Roman"/>
          <w:sz w:val="24"/>
          <w:lang w:val="fr-FR"/>
        </w:rPr>
        <w:t>un fragment essentiel</w:t>
      </w:r>
      <w:r w:rsidR="00040EAD" w:rsidRPr="003938FE">
        <w:rPr>
          <w:rFonts w:ascii="Times New Roman" w:hAnsi="Times New Roman" w:cs="Times New Roman"/>
          <w:sz w:val="24"/>
          <w:lang w:val="fr-FR"/>
        </w:rPr>
        <w:t xml:space="preserve"> de leur histoire familiale, l’identité profonde de leur mère</w:t>
      </w:r>
      <w:r w:rsidR="00E013DC" w:rsidRPr="003938FE">
        <w:rPr>
          <w:rFonts w:ascii="Times New Roman" w:hAnsi="Times New Roman" w:cs="Times New Roman"/>
          <w:sz w:val="24"/>
          <w:lang w:val="fr-FR"/>
        </w:rPr>
        <w:t xml:space="preserve"> et, par conséquent, une partie de la leur</w:t>
      </w:r>
      <w:r w:rsidR="00933315" w:rsidRPr="003938FE">
        <w:rPr>
          <w:rFonts w:ascii="Times New Roman" w:hAnsi="Times New Roman" w:cs="Times New Roman"/>
          <w:sz w:val="24"/>
          <w:lang w:val="fr-FR"/>
        </w:rPr>
        <w:t xml:space="preserve">, comme le montrent bien les deux lettres </w:t>
      </w:r>
      <w:r w:rsidR="00C23FCA" w:rsidRPr="003938FE">
        <w:rPr>
          <w:rFonts w:ascii="Times New Roman" w:hAnsi="Times New Roman" w:cs="Times New Roman"/>
          <w:sz w:val="24"/>
          <w:lang w:val="fr-FR"/>
        </w:rPr>
        <w:t>q</w:t>
      </w:r>
      <w:r w:rsidR="00873649" w:rsidRPr="003938FE">
        <w:rPr>
          <w:rFonts w:ascii="Times New Roman" w:hAnsi="Times New Roman" w:cs="Times New Roman"/>
          <w:sz w:val="24"/>
          <w:lang w:val="fr-FR"/>
        </w:rPr>
        <w:t>ue Nawal</w:t>
      </w:r>
      <w:r w:rsidR="00933315" w:rsidRPr="003938FE">
        <w:rPr>
          <w:rFonts w:ascii="Times New Roman" w:hAnsi="Times New Roman" w:cs="Times New Roman"/>
          <w:sz w:val="24"/>
          <w:lang w:val="fr-FR"/>
        </w:rPr>
        <w:t xml:space="preserve"> avait réservées au moment où </w:t>
      </w:r>
      <w:r w:rsidR="00347289" w:rsidRPr="003938FE">
        <w:rPr>
          <w:rFonts w:ascii="Times New Roman" w:hAnsi="Times New Roman" w:cs="Times New Roman"/>
          <w:sz w:val="24"/>
          <w:lang w:val="fr-FR"/>
        </w:rPr>
        <w:t>ses enfants</w:t>
      </w:r>
      <w:r w:rsidR="00933315" w:rsidRPr="003938FE">
        <w:rPr>
          <w:rFonts w:ascii="Times New Roman" w:hAnsi="Times New Roman" w:cs="Times New Roman"/>
          <w:sz w:val="24"/>
          <w:lang w:val="fr-FR"/>
        </w:rPr>
        <w:t xml:space="preserve"> </w:t>
      </w:r>
      <w:r w:rsidR="00873649" w:rsidRPr="003938FE">
        <w:rPr>
          <w:rFonts w:ascii="Times New Roman" w:hAnsi="Times New Roman" w:cs="Times New Roman"/>
          <w:sz w:val="24"/>
          <w:lang w:val="fr-FR"/>
        </w:rPr>
        <w:t>découvriraient</w:t>
      </w:r>
      <w:r w:rsidR="00933315" w:rsidRPr="003938FE">
        <w:rPr>
          <w:rFonts w:ascii="Times New Roman" w:hAnsi="Times New Roman" w:cs="Times New Roman"/>
          <w:sz w:val="24"/>
          <w:lang w:val="fr-FR"/>
        </w:rPr>
        <w:t xml:space="preserve"> </w:t>
      </w:r>
      <w:r w:rsidR="003561E6" w:rsidRPr="003938FE">
        <w:rPr>
          <w:rFonts w:ascii="Times New Roman" w:hAnsi="Times New Roman" w:cs="Times New Roman"/>
          <w:sz w:val="24"/>
          <w:lang w:val="fr-FR"/>
        </w:rPr>
        <w:lastRenderedPageBreak/>
        <w:t>leur origine</w:t>
      </w:r>
      <w:r w:rsidR="00353A5A" w:rsidRPr="003938FE">
        <w:rPr>
          <w:rStyle w:val="Rimandonotaapidipagina"/>
          <w:rFonts w:ascii="Times New Roman" w:hAnsi="Times New Roman" w:cs="Times New Roman"/>
          <w:sz w:val="24"/>
          <w:lang w:val="fr-FR"/>
        </w:rPr>
        <w:footnoteReference w:id="13"/>
      </w:r>
      <w:r w:rsidR="00933315" w:rsidRPr="003938FE">
        <w:rPr>
          <w:rFonts w:ascii="Times New Roman" w:hAnsi="Times New Roman" w:cs="Times New Roman"/>
          <w:sz w:val="24"/>
          <w:lang w:val="fr-FR"/>
        </w:rPr>
        <w:t xml:space="preserve">. J’en cite ici un passage pour montrer, à côté de la </w:t>
      </w:r>
      <w:r w:rsidR="001D727A" w:rsidRPr="003938FE">
        <w:rPr>
          <w:rFonts w:ascii="Times New Roman" w:hAnsi="Times New Roman" w:cs="Times New Roman"/>
          <w:sz w:val="24"/>
          <w:lang w:val="fr-FR"/>
        </w:rPr>
        <w:t xml:space="preserve">haute </w:t>
      </w:r>
      <w:r w:rsidR="00BB2955" w:rsidRPr="003938FE">
        <w:rPr>
          <w:rFonts w:ascii="Times New Roman" w:hAnsi="Times New Roman" w:cs="Times New Roman"/>
          <w:sz w:val="24"/>
          <w:lang w:val="fr-FR"/>
        </w:rPr>
        <w:t>portée</w:t>
      </w:r>
      <w:r w:rsidR="001D727A" w:rsidRPr="003938FE">
        <w:rPr>
          <w:rFonts w:ascii="Times New Roman" w:hAnsi="Times New Roman" w:cs="Times New Roman"/>
          <w:sz w:val="24"/>
          <w:lang w:val="fr-FR"/>
        </w:rPr>
        <w:t xml:space="preserve"> poétique</w:t>
      </w:r>
      <w:r w:rsidR="00933315" w:rsidRPr="003938FE">
        <w:rPr>
          <w:rFonts w:ascii="Times New Roman" w:hAnsi="Times New Roman" w:cs="Times New Roman"/>
          <w:sz w:val="24"/>
          <w:lang w:val="fr-FR"/>
        </w:rPr>
        <w:t>, la profonde</w:t>
      </w:r>
      <w:r w:rsidR="001D727A" w:rsidRPr="003938FE">
        <w:rPr>
          <w:rFonts w:ascii="Times New Roman" w:hAnsi="Times New Roman" w:cs="Times New Roman"/>
          <w:sz w:val="24"/>
          <w:lang w:val="fr-FR"/>
        </w:rPr>
        <w:t>, émouvante</w:t>
      </w:r>
      <w:r w:rsidR="00933315" w:rsidRPr="003938FE">
        <w:rPr>
          <w:rFonts w:ascii="Times New Roman" w:hAnsi="Times New Roman" w:cs="Times New Roman"/>
          <w:sz w:val="24"/>
          <w:lang w:val="fr-FR"/>
        </w:rPr>
        <w:t xml:space="preserve"> humanité qui </w:t>
      </w:r>
      <w:r w:rsidR="00C23FCA" w:rsidRPr="003938FE">
        <w:rPr>
          <w:rFonts w:ascii="Times New Roman" w:hAnsi="Times New Roman" w:cs="Times New Roman"/>
          <w:sz w:val="24"/>
          <w:lang w:val="fr-FR"/>
        </w:rPr>
        <w:t>s’en dégage</w:t>
      </w:r>
      <w:r w:rsidR="00933315" w:rsidRPr="003938FE">
        <w:rPr>
          <w:rFonts w:ascii="Times New Roman" w:hAnsi="Times New Roman" w:cs="Times New Roman"/>
          <w:sz w:val="24"/>
          <w:lang w:val="fr-FR"/>
        </w:rPr>
        <w:t xml:space="preserve">  :</w:t>
      </w:r>
    </w:p>
    <w:p w:rsidR="00933315" w:rsidRPr="003938FE" w:rsidRDefault="00933315" w:rsidP="008A3EA0">
      <w:pPr>
        <w:spacing w:after="0" w:line="240" w:lineRule="auto"/>
        <w:ind w:firstLine="708"/>
        <w:jc w:val="both"/>
        <w:rPr>
          <w:rFonts w:ascii="Times New Roman" w:hAnsi="Times New Roman" w:cs="Times New Roman"/>
          <w:sz w:val="24"/>
          <w:lang w:val="fr-FR"/>
        </w:rPr>
      </w:pPr>
    </w:p>
    <w:p w:rsidR="001D727A" w:rsidRPr="000B0817" w:rsidRDefault="001D727A"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37. Lettre au fils</w:t>
      </w:r>
    </w:p>
    <w:p w:rsidR="001D727A" w:rsidRPr="000B0817" w:rsidRDefault="001D727A" w:rsidP="00F743B4">
      <w:pPr>
        <w:spacing w:after="0" w:line="240" w:lineRule="auto"/>
        <w:ind w:firstLine="1134"/>
        <w:jc w:val="both"/>
        <w:rPr>
          <w:rFonts w:ascii="Times New Roman" w:hAnsi="Times New Roman" w:cs="Times New Roman"/>
          <w:i/>
          <w:lang w:val="fr-FR"/>
        </w:rPr>
      </w:pPr>
      <w:r w:rsidRPr="000B0817">
        <w:rPr>
          <w:rFonts w:ascii="Times New Roman" w:hAnsi="Times New Roman" w:cs="Times New Roman"/>
          <w:i/>
          <w:lang w:val="fr-FR"/>
        </w:rPr>
        <w:t>Simon donne son enveloppe à Nihad, qui l’ouvre.</w:t>
      </w:r>
    </w:p>
    <w:p w:rsidR="001D727A" w:rsidRPr="000B0817" w:rsidRDefault="001D727A" w:rsidP="001736D7">
      <w:pPr>
        <w:spacing w:after="0" w:line="240" w:lineRule="auto"/>
        <w:ind w:firstLine="709"/>
        <w:jc w:val="both"/>
        <w:rPr>
          <w:rFonts w:ascii="Times New Roman" w:hAnsi="Times New Roman" w:cs="Times New Roman"/>
          <w:lang w:val="fr-FR"/>
        </w:rPr>
      </w:pPr>
    </w:p>
    <w:p w:rsidR="001D727A" w:rsidRPr="000B0817" w:rsidRDefault="001D727A"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NAWAL. Je t’ai cherché partout.</w:t>
      </w:r>
    </w:p>
    <w:p w:rsidR="001D727A" w:rsidRPr="000B0817" w:rsidRDefault="001D727A"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Là-bas, ici, n’importe où.</w:t>
      </w:r>
    </w:p>
    <w:p w:rsidR="001D727A" w:rsidRPr="000B0817" w:rsidRDefault="001D727A"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Je t’ai cherché sous la pluie,</w:t>
      </w:r>
    </w:p>
    <w:p w:rsidR="001D727A" w:rsidRPr="000B0817" w:rsidRDefault="001D727A"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Je t’ai cherché au soleil</w:t>
      </w:r>
    </w:p>
    <w:p w:rsidR="001D727A" w:rsidRPr="000B0817" w:rsidRDefault="001D727A"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Au fond des bois</w:t>
      </w:r>
    </w:p>
    <w:p w:rsidR="001D727A" w:rsidRPr="000B0817" w:rsidRDefault="001D727A"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Au creux des vallées […]</w:t>
      </w:r>
    </w:p>
    <w:p w:rsidR="001D727A" w:rsidRPr="000B0817" w:rsidRDefault="001D727A"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Je t’ai cherché en creusant sous la terre pour y enterrer mes amis morts,</w:t>
      </w:r>
    </w:p>
    <w:p w:rsidR="001D727A" w:rsidRPr="000B0817" w:rsidRDefault="001D727A"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Je t’ai cherché en regardant le ciel,</w:t>
      </w:r>
    </w:p>
    <w:p w:rsidR="001D727A" w:rsidRPr="000B0817" w:rsidRDefault="001D727A"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Je t’ai cherché au milieu des nuées d’oiseaux</w:t>
      </w:r>
    </w:p>
    <w:p w:rsidR="001D727A" w:rsidRPr="000B0817" w:rsidRDefault="001D727A"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Car tu étais un oiseau.</w:t>
      </w:r>
    </w:p>
    <w:p w:rsidR="001D727A" w:rsidRPr="000B0817" w:rsidRDefault="00F7556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Et qu’y a-t-il de plus beau qu’un oiseau ?</w:t>
      </w:r>
    </w:p>
    <w:p w:rsidR="00F75560" w:rsidRPr="000B0817" w:rsidRDefault="00F7556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Qu’un oiseau plein d’une inflation solaire ?</w:t>
      </w:r>
    </w:p>
    <w:p w:rsidR="00F75560" w:rsidRPr="000B0817" w:rsidRDefault="00F7556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Qu’y a</w:t>
      </w:r>
      <w:r w:rsidR="00347289" w:rsidRPr="000B0817">
        <w:rPr>
          <w:rFonts w:ascii="Times New Roman" w:hAnsi="Times New Roman" w:cs="Times New Roman"/>
          <w:lang w:val="fr-FR"/>
        </w:rPr>
        <w:t>-t-il de plus seul qu’un oiseau</w:t>
      </w:r>
      <w:r w:rsidR="00A973B0" w:rsidRPr="000B0817">
        <w:rPr>
          <w:rFonts w:ascii="Times New Roman" w:hAnsi="Times New Roman" w:cs="Times New Roman"/>
          <w:lang w:val="fr-FR"/>
        </w:rPr>
        <w:t>,</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Qu’un oiseau se</w:t>
      </w:r>
      <w:r w:rsidR="00347289" w:rsidRPr="000B0817">
        <w:rPr>
          <w:rFonts w:ascii="Times New Roman" w:hAnsi="Times New Roman" w:cs="Times New Roman"/>
          <w:lang w:val="fr-FR"/>
        </w:rPr>
        <w:t>u</w:t>
      </w:r>
      <w:r w:rsidRPr="000B0817">
        <w:rPr>
          <w:rFonts w:ascii="Times New Roman" w:hAnsi="Times New Roman" w:cs="Times New Roman"/>
          <w:lang w:val="fr-FR"/>
        </w:rPr>
        <w:t>l au milieu des tempêtes </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Portant aux confins du jour son étrange destin ?</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À l’instant, tu étais l’horreur.</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À l’instant tu es devenu le bonheur.</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Horreur et bonheur.</w:t>
      </w:r>
    </w:p>
    <w:p w:rsidR="00A973B0" w:rsidRPr="000B0817" w:rsidRDefault="00A973B0" w:rsidP="00F743B4">
      <w:pPr>
        <w:spacing w:after="0" w:line="240" w:lineRule="auto"/>
        <w:ind w:firstLine="1134"/>
        <w:jc w:val="both"/>
        <w:rPr>
          <w:rFonts w:ascii="Times New Roman" w:hAnsi="Times New Roman" w:cs="Times New Roman"/>
          <w:vanish/>
          <w:lang w:val="fr-FR"/>
          <w:specVanish/>
        </w:rPr>
      </w:pPr>
      <w:r w:rsidRPr="000B0817">
        <w:rPr>
          <w:rFonts w:ascii="Times New Roman" w:hAnsi="Times New Roman" w:cs="Times New Roman"/>
          <w:lang w:val="fr-FR"/>
        </w:rPr>
        <w:t>Le silence dans ma gorge. […</w:t>
      </w:r>
    </w:p>
    <w:p w:rsidR="00F7556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 xml:space="preserve"> ]</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Dans ma cellule,</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Je te racontais ton père.</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Je te racontais son visage,</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Je te racontais ma promesse faite au jour de ta naissance.</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Quoiqu’il arrive je t’aimerai toujours.</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Quoiqu’il arrive je t’aimerai toujours</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Sans savoir qu’au même instant, nous étions toi et moi dans notre défaite</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Puisque je te haïssais de toute mon âme.</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Mais là où il y a de l’amour, il ne peut y avoir de haine.</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Et pour préserver l’amour, aveuglément, j’ai choisi de me taire.</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Une louve défend toujours ses petits.</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Tu as devant toi Jeanne et Simon.</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Tous deux tes frère et sœur</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Et puisque tu es né de l’amour,</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Ils sont frère et sœur de l’amour.</w:t>
      </w:r>
      <w:r w:rsidR="004B1DAA" w:rsidRPr="000B0817">
        <w:rPr>
          <w:rFonts w:ascii="Times New Roman" w:hAnsi="Times New Roman" w:cs="Times New Roman"/>
          <w:lang w:val="fr-FR"/>
        </w:rPr>
        <w:t xml:space="preserve"> […]</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Au-delà du silence,</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Il y a le bonheur d’être ensemble.</w:t>
      </w:r>
    </w:p>
    <w:p w:rsidR="00A973B0" w:rsidRPr="000B0817" w:rsidRDefault="00A973B0" w:rsidP="00F743B4">
      <w:pPr>
        <w:spacing w:after="0" w:line="240" w:lineRule="auto"/>
        <w:ind w:firstLine="1134"/>
        <w:jc w:val="both"/>
        <w:rPr>
          <w:rFonts w:ascii="Times New Roman" w:hAnsi="Times New Roman" w:cs="Times New Roman"/>
          <w:lang w:val="fr-FR"/>
        </w:rPr>
      </w:pPr>
      <w:r w:rsidRPr="000B0817">
        <w:rPr>
          <w:rFonts w:ascii="Times New Roman" w:hAnsi="Times New Roman" w:cs="Times New Roman"/>
          <w:lang w:val="fr-FR"/>
        </w:rPr>
        <w:t>Rien n’est plus beau que d’être ensemble</w:t>
      </w:r>
      <w:r w:rsidRPr="000B0817">
        <w:rPr>
          <w:rStyle w:val="Rimandonotaapidipagina"/>
          <w:rFonts w:ascii="Times New Roman" w:hAnsi="Times New Roman" w:cs="Times New Roman"/>
          <w:lang w:val="fr-FR"/>
        </w:rPr>
        <w:footnoteReference w:id="14"/>
      </w:r>
      <w:r w:rsidRPr="000B0817">
        <w:rPr>
          <w:rFonts w:ascii="Times New Roman" w:hAnsi="Times New Roman" w:cs="Times New Roman"/>
          <w:lang w:val="fr-FR"/>
        </w:rPr>
        <w:t>.</w:t>
      </w:r>
    </w:p>
    <w:p w:rsidR="00A973B0" w:rsidRPr="000B0817" w:rsidRDefault="00A973B0" w:rsidP="009906D8">
      <w:pPr>
        <w:spacing w:after="0" w:line="360" w:lineRule="auto"/>
        <w:ind w:firstLine="708"/>
        <w:jc w:val="both"/>
        <w:rPr>
          <w:rFonts w:ascii="Times New Roman" w:hAnsi="Times New Roman" w:cs="Times New Roman"/>
          <w:lang w:val="fr-FR"/>
        </w:rPr>
      </w:pPr>
    </w:p>
    <w:p w:rsidR="002C6693" w:rsidRPr="008A3EA0" w:rsidRDefault="00347289"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 xml:space="preserve">Dans cet extrait magnifique et bouleversant, Nawal a le courage d’avouer une vérité </w:t>
      </w:r>
      <w:r w:rsidR="009412C1" w:rsidRPr="008A3EA0">
        <w:rPr>
          <w:rFonts w:ascii="Times New Roman" w:hAnsi="Times New Roman" w:cs="Times New Roman"/>
          <w:sz w:val="24"/>
          <w:szCs w:val="24"/>
          <w:lang w:val="fr-FR"/>
        </w:rPr>
        <w:t>inconfessable. Mais cette femme,</w:t>
      </w:r>
      <w:r w:rsidRPr="008A3EA0">
        <w:rPr>
          <w:rFonts w:ascii="Times New Roman" w:hAnsi="Times New Roman" w:cs="Times New Roman"/>
          <w:sz w:val="24"/>
          <w:szCs w:val="24"/>
          <w:lang w:val="fr-FR"/>
        </w:rPr>
        <w:t xml:space="preserve"> éprouvée par la vie, </w:t>
      </w:r>
      <w:r w:rsidR="00653121" w:rsidRPr="008A3EA0">
        <w:rPr>
          <w:rFonts w:ascii="Times New Roman" w:hAnsi="Times New Roman" w:cs="Times New Roman"/>
          <w:sz w:val="24"/>
          <w:szCs w:val="24"/>
          <w:lang w:val="fr-FR"/>
        </w:rPr>
        <w:t xml:space="preserve">demeure </w:t>
      </w:r>
      <w:r w:rsidRPr="008A3EA0">
        <w:rPr>
          <w:rFonts w:ascii="Times New Roman" w:hAnsi="Times New Roman" w:cs="Times New Roman"/>
          <w:sz w:val="24"/>
          <w:szCs w:val="24"/>
          <w:lang w:val="fr-FR"/>
        </w:rPr>
        <w:t xml:space="preserve">avant tout une mère, capable d’accueillir ses enfants, </w:t>
      </w:r>
      <w:r w:rsidR="00371660" w:rsidRPr="008A3EA0">
        <w:rPr>
          <w:rFonts w:ascii="Times New Roman" w:hAnsi="Times New Roman" w:cs="Times New Roman"/>
          <w:sz w:val="24"/>
          <w:szCs w:val="24"/>
          <w:lang w:val="fr-FR"/>
        </w:rPr>
        <w:t>de les protéger</w:t>
      </w:r>
      <w:r w:rsidR="00E84111" w:rsidRPr="008A3EA0">
        <w:rPr>
          <w:rFonts w:ascii="Times New Roman" w:hAnsi="Times New Roman" w:cs="Times New Roman"/>
          <w:sz w:val="24"/>
          <w:szCs w:val="24"/>
          <w:lang w:val="fr-FR"/>
        </w:rPr>
        <w:t>,</w:t>
      </w:r>
      <w:r w:rsidR="00371660" w:rsidRPr="008A3EA0">
        <w:rPr>
          <w:rFonts w:ascii="Times New Roman" w:hAnsi="Times New Roman" w:cs="Times New Roman"/>
          <w:sz w:val="24"/>
          <w:szCs w:val="24"/>
          <w:lang w:val="fr-FR"/>
        </w:rPr>
        <w:t xml:space="preserve"> comme elle le peut</w:t>
      </w:r>
      <w:r w:rsidR="00E84111" w:rsidRPr="008A3EA0">
        <w:rPr>
          <w:rFonts w:ascii="Times New Roman" w:hAnsi="Times New Roman" w:cs="Times New Roman"/>
          <w:sz w:val="24"/>
          <w:szCs w:val="24"/>
          <w:lang w:val="fr-FR"/>
        </w:rPr>
        <w:t>,</w:t>
      </w:r>
      <w:r w:rsidR="00371660" w:rsidRPr="008A3EA0">
        <w:rPr>
          <w:rFonts w:ascii="Times New Roman" w:hAnsi="Times New Roman" w:cs="Times New Roman"/>
          <w:sz w:val="24"/>
          <w:szCs w:val="24"/>
          <w:lang w:val="fr-FR"/>
        </w:rPr>
        <w:t xml:space="preserve"> de la misère physique et morale à laquelle on l’a condamnée. Elle s’avère encore capable</w:t>
      </w:r>
      <w:r w:rsidRPr="008A3EA0">
        <w:rPr>
          <w:rFonts w:ascii="Times New Roman" w:hAnsi="Times New Roman" w:cs="Times New Roman"/>
          <w:sz w:val="24"/>
          <w:szCs w:val="24"/>
          <w:lang w:val="fr-FR"/>
        </w:rPr>
        <w:t xml:space="preserve"> </w:t>
      </w:r>
      <w:r w:rsidR="00371660" w:rsidRPr="008A3EA0">
        <w:rPr>
          <w:rFonts w:ascii="Times New Roman" w:hAnsi="Times New Roman" w:cs="Times New Roman"/>
          <w:sz w:val="24"/>
          <w:szCs w:val="24"/>
          <w:lang w:val="fr-FR"/>
        </w:rPr>
        <w:t>de compassion, surtout à l’égard de</w:t>
      </w:r>
      <w:r w:rsidRPr="008A3EA0">
        <w:rPr>
          <w:rFonts w:ascii="Times New Roman" w:hAnsi="Times New Roman" w:cs="Times New Roman"/>
          <w:sz w:val="24"/>
          <w:szCs w:val="24"/>
          <w:lang w:val="fr-FR"/>
        </w:rPr>
        <w:t xml:space="preserve"> Nihad, </w:t>
      </w:r>
      <w:r w:rsidR="00FC6F1B" w:rsidRPr="008A3EA0">
        <w:rPr>
          <w:rFonts w:ascii="Times New Roman" w:hAnsi="Times New Roman" w:cs="Times New Roman"/>
          <w:sz w:val="24"/>
          <w:szCs w:val="24"/>
          <w:lang w:val="fr-FR"/>
        </w:rPr>
        <w:t xml:space="preserve">l’enfant perdu </w:t>
      </w:r>
      <w:r w:rsidR="00371660" w:rsidRPr="008A3EA0">
        <w:rPr>
          <w:rFonts w:ascii="Times New Roman" w:hAnsi="Times New Roman" w:cs="Times New Roman"/>
          <w:sz w:val="24"/>
          <w:szCs w:val="24"/>
          <w:lang w:val="fr-FR"/>
        </w:rPr>
        <w:t xml:space="preserve">qui n’a jamais eu la possibilité de connaître celle qui lui </w:t>
      </w:r>
      <w:r w:rsidR="00FC6F1B" w:rsidRPr="008A3EA0">
        <w:rPr>
          <w:rFonts w:ascii="Times New Roman" w:hAnsi="Times New Roman" w:cs="Times New Roman"/>
          <w:sz w:val="24"/>
          <w:szCs w:val="24"/>
          <w:lang w:val="fr-FR"/>
        </w:rPr>
        <w:t>a</w:t>
      </w:r>
      <w:r w:rsidR="00371660" w:rsidRPr="008A3EA0">
        <w:rPr>
          <w:rFonts w:ascii="Times New Roman" w:hAnsi="Times New Roman" w:cs="Times New Roman"/>
          <w:sz w:val="24"/>
          <w:szCs w:val="24"/>
          <w:lang w:val="fr-FR"/>
        </w:rPr>
        <w:t xml:space="preserve"> donné la vie.</w:t>
      </w:r>
      <w:r w:rsidR="00B53BFB" w:rsidRPr="008A3EA0">
        <w:rPr>
          <w:rFonts w:ascii="Times New Roman" w:hAnsi="Times New Roman" w:cs="Times New Roman"/>
          <w:sz w:val="24"/>
          <w:szCs w:val="24"/>
          <w:lang w:val="fr-FR"/>
        </w:rPr>
        <w:t xml:space="preserve"> Voilà la grandeur de Nawal, une grandeur d’âme qui resplendit dans sa fragilité même, dans l</w:t>
      </w:r>
      <w:r w:rsidR="00653121" w:rsidRPr="008A3EA0">
        <w:rPr>
          <w:rFonts w:ascii="Times New Roman" w:hAnsi="Times New Roman" w:cs="Times New Roman"/>
          <w:sz w:val="24"/>
          <w:szCs w:val="24"/>
          <w:lang w:val="fr-FR"/>
        </w:rPr>
        <w:t>’obstination de son silence</w:t>
      </w:r>
      <w:r w:rsidR="008E707B" w:rsidRPr="008A3EA0">
        <w:rPr>
          <w:rFonts w:ascii="Times New Roman" w:hAnsi="Times New Roman" w:cs="Times New Roman"/>
          <w:sz w:val="24"/>
          <w:szCs w:val="24"/>
          <w:lang w:val="fr-FR"/>
        </w:rPr>
        <w:t>,</w:t>
      </w:r>
      <w:r w:rsidR="00653121" w:rsidRPr="008A3EA0">
        <w:rPr>
          <w:rFonts w:ascii="Times New Roman" w:hAnsi="Times New Roman" w:cs="Times New Roman"/>
          <w:sz w:val="24"/>
          <w:szCs w:val="24"/>
          <w:lang w:val="fr-FR"/>
        </w:rPr>
        <w:t xml:space="preserve"> </w:t>
      </w:r>
      <w:r w:rsidR="008E707B" w:rsidRPr="008A3EA0">
        <w:rPr>
          <w:rFonts w:ascii="Times New Roman" w:hAnsi="Times New Roman" w:cs="Times New Roman"/>
          <w:sz w:val="24"/>
          <w:szCs w:val="24"/>
          <w:lang w:val="fr-FR"/>
        </w:rPr>
        <w:t>qui a su</w:t>
      </w:r>
      <w:r w:rsidR="00D34FF3" w:rsidRPr="008A3EA0">
        <w:rPr>
          <w:rFonts w:ascii="Times New Roman" w:hAnsi="Times New Roman" w:cs="Times New Roman"/>
          <w:sz w:val="24"/>
          <w:szCs w:val="24"/>
          <w:lang w:val="fr-FR"/>
        </w:rPr>
        <w:t xml:space="preserve"> </w:t>
      </w:r>
      <w:r w:rsidR="00653121" w:rsidRPr="008A3EA0">
        <w:rPr>
          <w:rFonts w:ascii="Times New Roman" w:hAnsi="Times New Roman" w:cs="Times New Roman"/>
          <w:sz w:val="24"/>
          <w:szCs w:val="24"/>
          <w:lang w:val="fr-FR"/>
        </w:rPr>
        <w:t>pousser</w:t>
      </w:r>
      <w:r w:rsidR="008E707B" w:rsidRPr="008A3EA0">
        <w:rPr>
          <w:rFonts w:ascii="Times New Roman" w:hAnsi="Times New Roman" w:cs="Times New Roman"/>
          <w:sz w:val="24"/>
          <w:szCs w:val="24"/>
          <w:lang w:val="fr-FR"/>
        </w:rPr>
        <w:t xml:space="preserve"> ses enfants</w:t>
      </w:r>
      <w:r w:rsidR="00653121" w:rsidRPr="008A3EA0">
        <w:rPr>
          <w:rFonts w:ascii="Times New Roman" w:hAnsi="Times New Roman" w:cs="Times New Roman"/>
          <w:sz w:val="24"/>
          <w:szCs w:val="24"/>
          <w:lang w:val="fr-FR"/>
        </w:rPr>
        <w:t xml:space="preserve"> </w:t>
      </w:r>
      <w:r w:rsidR="00B53BFB" w:rsidRPr="008A3EA0">
        <w:rPr>
          <w:rFonts w:ascii="Times New Roman" w:hAnsi="Times New Roman" w:cs="Times New Roman"/>
          <w:sz w:val="24"/>
          <w:szCs w:val="24"/>
          <w:lang w:val="fr-FR"/>
        </w:rPr>
        <w:t>à entreprendre un</w:t>
      </w:r>
      <w:r w:rsidR="002C5135" w:rsidRPr="008A3EA0">
        <w:rPr>
          <w:rFonts w:ascii="Times New Roman" w:hAnsi="Times New Roman" w:cs="Times New Roman"/>
          <w:sz w:val="24"/>
          <w:szCs w:val="24"/>
          <w:lang w:val="fr-FR"/>
        </w:rPr>
        <w:t xml:space="preserve">e nouvelle voie, </w:t>
      </w:r>
      <w:r w:rsidR="000449E7" w:rsidRPr="008A3EA0">
        <w:rPr>
          <w:rFonts w:ascii="Times New Roman" w:hAnsi="Times New Roman" w:cs="Times New Roman"/>
          <w:sz w:val="24"/>
          <w:szCs w:val="24"/>
          <w:lang w:val="fr-FR"/>
        </w:rPr>
        <w:t xml:space="preserve">afin d’adhérer à une </w:t>
      </w:r>
      <w:r w:rsidR="000449E7" w:rsidRPr="008A3EA0">
        <w:rPr>
          <w:rFonts w:ascii="Times New Roman" w:hAnsi="Times New Roman" w:cs="Times New Roman"/>
          <w:sz w:val="24"/>
          <w:szCs w:val="24"/>
          <w:lang w:val="fr-FR"/>
        </w:rPr>
        <w:lastRenderedPageBreak/>
        <w:t xml:space="preserve">vérité qui, </w:t>
      </w:r>
      <w:r w:rsidR="00765C77" w:rsidRPr="008A3EA0">
        <w:rPr>
          <w:rFonts w:ascii="Times New Roman" w:hAnsi="Times New Roman" w:cs="Times New Roman"/>
          <w:sz w:val="24"/>
          <w:szCs w:val="24"/>
          <w:lang w:val="fr-FR"/>
        </w:rPr>
        <w:t>toute</w:t>
      </w:r>
      <w:r w:rsidR="000449E7" w:rsidRPr="008A3EA0">
        <w:rPr>
          <w:rFonts w:ascii="Times New Roman" w:hAnsi="Times New Roman" w:cs="Times New Roman"/>
          <w:sz w:val="24"/>
          <w:szCs w:val="24"/>
          <w:lang w:val="fr-FR"/>
        </w:rPr>
        <w:t xml:space="preserve"> </w:t>
      </w:r>
      <w:r w:rsidR="00ED4476" w:rsidRPr="008A3EA0">
        <w:rPr>
          <w:rFonts w:ascii="Times New Roman" w:hAnsi="Times New Roman" w:cs="Times New Roman"/>
          <w:sz w:val="24"/>
          <w:szCs w:val="24"/>
          <w:lang w:val="fr-FR"/>
        </w:rPr>
        <w:t>blessante</w:t>
      </w:r>
      <w:r w:rsidR="00765C77" w:rsidRPr="008A3EA0">
        <w:rPr>
          <w:rFonts w:ascii="Times New Roman" w:hAnsi="Times New Roman" w:cs="Times New Roman"/>
          <w:sz w:val="24"/>
          <w:szCs w:val="24"/>
          <w:lang w:val="fr-FR"/>
        </w:rPr>
        <w:t xml:space="preserve"> qu’elle soit</w:t>
      </w:r>
      <w:r w:rsidR="000449E7" w:rsidRPr="008A3EA0">
        <w:rPr>
          <w:rFonts w:ascii="Times New Roman" w:hAnsi="Times New Roman" w:cs="Times New Roman"/>
          <w:sz w:val="24"/>
          <w:szCs w:val="24"/>
          <w:lang w:val="fr-FR"/>
        </w:rPr>
        <w:t>, les ouvre à leur tour à l’accueil</w:t>
      </w:r>
      <w:r w:rsidR="00ED4476" w:rsidRPr="008A3EA0">
        <w:rPr>
          <w:rFonts w:ascii="Times New Roman" w:hAnsi="Times New Roman" w:cs="Times New Roman"/>
          <w:sz w:val="24"/>
          <w:szCs w:val="24"/>
          <w:lang w:val="fr-FR"/>
        </w:rPr>
        <w:t xml:space="preserve"> de l’Autre</w:t>
      </w:r>
      <w:r w:rsidR="000449E7" w:rsidRPr="008A3EA0">
        <w:rPr>
          <w:rFonts w:ascii="Times New Roman" w:hAnsi="Times New Roman" w:cs="Times New Roman"/>
          <w:sz w:val="24"/>
          <w:szCs w:val="24"/>
          <w:lang w:val="fr-FR"/>
        </w:rPr>
        <w:t xml:space="preserve">, </w:t>
      </w:r>
      <w:r w:rsidR="0018467B" w:rsidRPr="008A3EA0">
        <w:rPr>
          <w:rFonts w:ascii="Times New Roman" w:hAnsi="Times New Roman" w:cs="Times New Roman"/>
          <w:sz w:val="24"/>
          <w:szCs w:val="24"/>
          <w:lang w:val="fr-FR"/>
        </w:rPr>
        <w:t>à la tolérance, à la compréhension</w:t>
      </w:r>
      <w:r w:rsidR="00ED4476" w:rsidRPr="008A3EA0">
        <w:rPr>
          <w:rFonts w:ascii="Times New Roman" w:hAnsi="Times New Roman" w:cs="Times New Roman"/>
          <w:sz w:val="24"/>
          <w:szCs w:val="24"/>
          <w:lang w:val="fr-FR"/>
        </w:rPr>
        <w:t>,</w:t>
      </w:r>
      <w:r w:rsidR="0018467B" w:rsidRPr="008A3EA0">
        <w:rPr>
          <w:rFonts w:ascii="Times New Roman" w:hAnsi="Times New Roman" w:cs="Times New Roman"/>
          <w:sz w:val="24"/>
          <w:szCs w:val="24"/>
          <w:lang w:val="fr-FR"/>
        </w:rPr>
        <w:t xml:space="preserve"> plutôt qu’au jugement</w:t>
      </w:r>
      <w:r w:rsidR="00DE376F" w:rsidRPr="008A3EA0">
        <w:rPr>
          <w:rStyle w:val="Rimandonotaapidipagina"/>
          <w:rFonts w:ascii="Times New Roman" w:hAnsi="Times New Roman" w:cs="Times New Roman"/>
          <w:sz w:val="24"/>
          <w:szCs w:val="24"/>
          <w:lang w:val="fr-FR"/>
        </w:rPr>
        <w:footnoteReference w:id="15"/>
      </w:r>
      <w:r w:rsidR="000449E7" w:rsidRPr="008A3EA0">
        <w:rPr>
          <w:rFonts w:ascii="Times New Roman" w:hAnsi="Times New Roman" w:cs="Times New Roman"/>
          <w:sz w:val="24"/>
          <w:szCs w:val="24"/>
          <w:lang w:val="fr-FR"/>
        </w:rPr>
        <w:t>.</w:t>
      </w:r>
      <w:r w:rsidR="00AE0F8E" w:rsidRPr="008A3EA0">
        <w:rPr>
          <w:rFonts w:ascii="Times New Roman" w:hAnsi="Times New Roman" w:cs="Times New Roman"/>
          <w:sz w:val="24"/>
          <w:szCs w:val="24"/>
          <w:lang w:val="fr-FR"/>
        </w:rPr>
        <w:t xml:space="preserve"> La découverte de leur frère et des méfaits qu’il a commis envers </w:t>
      </w:r>
      <w:r w:rsidR="0018467B" w:rsidRPr="008A3EA0">
        <w:rPr>
          <w:rFonts w:ascii="Times New Roman" w:hAnsi="Times New Roman" w:cs="Times New Roman"/>
          <w:sz w:val="24"/>
          <w:szCs w:val="24"/>
          <w:lang w:val="fr-FR"/>
        </w:rPr>
        <w:t xml:space="preserve">leur mère </w:t>
      </w:r>
      <w:r w:rsidR="00AE0F8E" w:rsidRPr="008A3EA0">
        <w:rPr>
          <w:rFonts w:ascii="Times New Roman" w:hAnsi="Times New Roman" w:cs="Times New Roman"/>
          <w:sz w:val="24"/>
          <w:szCs w:val="24"/>
          <w:lang w:val="fr-FR"/>
        </w:rPr>
        <w:t xml:space="preserve">Nawal </w:t>
      </w:r>
      <w:r w:rsidR="00B53BFB" w:rsidRPr="008A3EA0">
        <w:rPr>
          <w:rFonts w:ascii="Times New Roman" w:hAnsi="Times New Roman" w:cs="Times New Roman"/>
          <w:sz w:val="24"/>
          <w:szCs w:val="24"/>
          <w:lang w:val="fr-FR"/>
        </w:rPr>
        <w:t>devient ainsi</w:t>
      </w:r>
      <w:r w:rsidR="00AE0F8E" w:rsidRPr="008A3EA0">
        <w:rPr>
          <w:rFonts w:ascii="Times New Roman" w:hAnsi="Times New Roman" w:cs="Times New Roman"/>
          <w:sz w:val="24"/>
          <w:szCs w:val="24"/>
          <w:lang w:val="fr-FR"/>
        </w:rPr>
        <w:t xml:space="preserve"> l’occasion pour que </w:t>
      </w:r>
      <w:r w:rsidR="00ED4476" w:rsidRPr="008A3EA0">
        <w:rPr>
          <w:rFonts w:ascii="Times New Roman" w:hAnsi="Times New Roman" w:cs="Times New Roman"/>
          <w:sz w:val="24"/>
          <w:szCs w:val="24"/>
          <w:lang w:val="fr-FR"/>
        </w:rPr>
        <w:t>les deux jumeaux</w:t>
      </w:r>
      <w:r w:rsidR="00AE0F8E" w:rsidRPr="008A3EA0">
        <w:rPr>
          <w:rFonts w:ascii="Times New Roman" w:hAnsi="Times New Roman" w:cs="Times New Roman"/>
          <w:sz w:val="24"/>
          <w:szCs w:val="24"/>
          <w:lang w:val="fr-FR"/>
        </w:rPr>
        <w:t xml:space="preserve"> comprennent </w:t>
      </w:r>
      <w:r w:rsidR="0018467B" w:rsidRPr="008A3EA0">
        <w:rPr>
          <w:rFonts w:ascii="Times New Roman" w:hAnsi="Times New Roman" w:cs="Times New Roman"/>
          <w:sz w:val="24"/>
          <w:szCs w:val="24"/>
          <w:lang w:val="fr-FR"/>
        </w:rPr>
        <w:t xml:space="preserve">que la vie vaut la peine d’être vécue, car au plus profond de l’abjection, elle </w:t>
      </w:r>
      <w:r w:rsidR="001E2E01" w:rsidRPr="008A3EA0">
        <w:rPr>
          <w:rFonts w:ascii="Times New Roman" w:hAnsi="Times New Roman" w:cs="Times New Roman"/>
          <w:sz w:val="24"/>
          <w:szCs w:val="24"/>
          <w:lang w:val="fr-FR"/>
        </w:rPr>
        <w:t xml:space="preserve">permet </w:t>
      </w:r>
      <w:r w:rsidR="00B53BFB" w:rsidRPr="008A3EA0">
        <w:rPr>
          <w:rFonts w:ascii="Times New Roman" w:hAnsi="Times New Roman" w:cs="Times New Roman"/>
          <w:sz w:val="24"/>
          <w:szCs w:val="24"/>
          <w:lang w:val="fr-FR"/>
        </w:rPr>
        <w:t xml:space="preserve">la floraison magnifique et inattendue </w:t>
      </w:r>
      <w:r w:rsidR="0018467B" w:rsidRPr="008A3EA0">
        <w:rPr>
          <w:rFonts w:ascii="Times New Roman" w:hAnsi="Times New Roman" w:cs="Times New Roman"/>
          <w:sz w:val="24"/>
          <w:szCs w:val="24"/>
          <w:lang w:val="fr-FR"/>
        </w:rPr>
        <w:t xml:space="preserve">de liens </w:t>
      </w:r>
      <w:r w:rsidR="001E2E01" w:rsidRPr="008A3EA0">
        <w:rPr>
          <w:rFonts w:ascii="Times New Roman" w:hAnsi="Times New Roman" w:cs="Times New Roman"/>
          <w:sz w:val="24"/>
          <w:szCs w:val="24"/>
          <w:lang w:val="fr-FR"/>
        </w:rPr>
        <w:t xml:space="preserve">d’amour et d’amitié </w:t>
      </w:r>
      <w:r w:rsidR="0018467B" w:rsidRPr="008A3EA0">
        <w:rPr>
          <w:rFonts w:ascii="Times New Roman" w:hAnsi="Times New Roman" w:cs="Times New Roman"/>
          <w:sz w:val="24"/>
          <w:szCs w:val="24"/>
          <w:lang w:val="fr-FR"/>
        </w:rPr>
        <w:t xml:space="preserve">que rien </w:t>
      </w:r>
      <w:r w:rsidR="001E2E01" w:rsidRPr="008A3EA0">
        <w:rPr>
          <w:rFonts w:ascii="Times New Roman" w:hAnsi="Times New Roman" w:cs="Times New Roman"/>
          <w:sz w:val="24"/>
          <w:szCs w:val="24"/>
          <w:lang w:val="fr-FR"/>
        </w:rPr>
        <w:t xml:space="preserve">– même pas la mort – ne peut briser. </w:t>
      </w:r>
    </w:p>
    <w:p w:rsidR="00BB43D6" w:rsidRPr="008A3EA0" w:rsidRDefault="00040EAD"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ab/>
      </w:r>
    </w:p>
    <w:p w:rsidR="0015416F" w:rsidRPr="008A3EA0" w:rsidRDefault="00870F2B"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L</w:t>
      </w:r>
      <w:r w:rsidR="00040EAD" w:rsidRPr="008A3EA0">
        <w:rPr>
          <w:rFonts w:ascii="Times New Roman" w:hAnsi="Times New Roman" w:cs="Times New Roman"/>
          <w:sz w:val="24"/>
          <w:szCs w:val="24"/>
          <w:lang w:val="fr-FR"/>
        </w:rPr>
        <w:t xml:space="preserve">a quête de la vérité </w:t>
      </w:r>
      <w:r w:rsidRPr="008A3EA0">
        <w:rPr>
          <w:rFonts w:ascii="Times New Roman" w:hAnsi="Times New Roman" w:cs="Times New Roman"/>
          <w:sz w:val="24"/>
          <w:szCs w:val="24"/>
          <w:lang w:val="fr-FR"/>
        </w:rPr>
        <w:t xml:space="preserve">qui caractérise le parcours existentiel de Jeanne et Simon Marwan </w:t>
      </w:r>
      <w:r w:rsidR="00040EAD" w:rsidRPr="008A3EA0">
        <w:rPr>
          <w:rFonts w:ascii="Times New Roman" w:hAnsi="Times New Roman" w:cs="Times New Roman"/>
          <w:sz w:val="24"/>
          <w:szCs w:val="24"/>
          <w:lang w:val="fr-FR"/>
        </w:rPr>
        <w:t xml:space="preserve">se trouve </w:t>
      </w:r>
      <w:r w:rsidRPr="008A3EA0">
        <w:rPr>
          <w:rFonts w:ascii="Times New Roman" w:hAnsi="Times New Roman" w:cs="Times New Roman"/>
          <w:sz w:val="24"/>
          <w:szCs w:val="24"/>
          <w:lang w:val="fr-FR"/>
        </w:rPr>
        <w:t xml:space="preserve">également </w:t>
      </w:r>
      <w:r w:rsidR="00040EAD" w:rsidRPr="008A3EA0">
        <w:rPr>
          <w:rFonts w:ascii="Times New Roman" w:hAnsi="Times New Roman" w:cs="Times New Roman"/>
          <w:sz w:val="24"/>
          <w:szCs w:val="24"/>
          <w:lang w:val="fr-FR"/>
        </w:rPr>
        <w:t xml:space="preserve">au centre de l’itinéraire </w:t>
      </w:r>
      <w:r w:rsidRPr="008A3EA0">
        <w:rPr>
          <w:rFonts w:ascii="Times New Roman" w:hAnsi="Times New Roman" w:cs="Times New Roman"/>
          <w:sz w:val="24"/>
          <w:szCs w:val="24"/>
          <w:lang w:val="fr-FR"/>
        </w:rPr>
        <w:t xml:space="preserve">de </w:t>
      </w:r>
      <w:r w:rsidR="00040EAD" w:rsidRPr="008A3EA0">
        <w:rPr>
          <w:rFonts w:ascii="Times New Roman" w:hAnsi="Times New Roman" w:cs="Times New Roman"/>
          <w:sz w:val="24"/>
          <w:szCs w:val="24"/>
          <w:lang w:val="fr-FR"/>
        </w:rPr>
        <w:t xml:space="preserve">Loup, </w:t>
      </w:r>
      <w:r w:rsidR="00A56BD3">
        <w:rPr>
          <w:rFonts w:ascii="Times New Roman" w:hAnsi="Times New Roman" w:cs="Times New Roman"/>
          <w:sz w:val="24"/>
          <w:szCs w:val="24"/>
          <w:lang w:val="fr-FR"/>
        </w:rPr>
        <w:t>l’héroïne</w:t>
      </w:r>
      <w:r w:rsidR="00040EAD" w:rsidRPr="008A3EA0">
        <w:rPr>
          <w:rFonts w:ascii="Times New Roman" w:hAnsi="Times New Roman" w:cs="Times New Roman"/>
          <w:sz w:val="24"/>
          <w:szCs w:val="24"/>
          <w:lang w:val="fr-FR"/>
        </w:rPr>
        <w:t xml:space="preserve"> de </w:t>
      </w:r>
      <w:r w:rsidR="00040EAD" w:rsidRPr="008A3EA0">
        <w:rPr>
          <w:rFonts w:ascii="Times New Roman" w:hAnsi="Times New Roman" w:cs="Times New Roman"/>
          <w:i/>
          <w:sz w:val="24"/>
          <w:szCs w:val="24"/>
          <w:lang w:val="fr-FR"/>
        </w:rPr>
        <w:t>Forêts</w:t>
      </w:r>
      <w:r w:rsidR="005109AC" w:rsidRPr="008A3EA0">
        <w:rPr>
          <w:rFonts w:ascii="Times New Roman" w:hAnsi="Times New Roman" w:cs="Times New Roman"/>
          <w:sz w:val="24"/>
          <w:szCs w:val="24"/>
          <w:lang w:val="fr-FR"/>
        </w:rPr>
        <w:t xml:space="preserve">. Adolescente ennuyée et rebelle, Loup </w:t>
      </w:r>
      <w:r w:rsidR="007B2AB1" w:rsidRPr="008A3EA0">
        <w:rPr>
          <w:rFonts w:ascii="Times New Roman" w:hAnsi="Times New Roman" w:cs="Times New Roman"/>
          <w:sz w:val="24"/>
          <w:szCs w:val="24"/>
          <w:lang w:val="fr-FR"/>
        </w:rPr>
        <w:t xml:space="preserve">est </w:t>
      </w:r>
      <w:r w:rsidR="00E013DC" w:rsidRPr="008A3EA0">
        <w:rPr>
          <w:rFonts w:ascii="Times New Roman" w:hAnsi="Times New Roman" w:cs="Times New Roman"/>
          <w:sz w:val="24"/>
          <w:szCs w:val="24"/>
          <w:lang w:val="fr-FR"/>
        </w:rPr>
        <w:t>contrainte</w:t>
      </w:r>
      <w:r w:rsidR="00AC7B4F" w:rsidRPr="008A3EA0">
        <w:rPr>
          <w:rFonts w:ascii="Times New Roman" w:hAnsi="Times New Roman" w:cs="Times New Roman"/>
          <w:sz w:val="24"/>
          <w:szCs w:val="24"/>
          <w:lang w:val="fr-FR"/>
        </w:rPr>
        <w:t xml:space="preserve"> </w:t>
      </w:r>
      <w:r w:rsidR="00E013DC" w:rsidRPr="008A3EA0">
        <w:rPr>
          <w:rFonts w:ascii="Times New Roman" w:hAnsi="Times New Roman" w:cs="Times New Roman"/>
          <w:sz w:val="24"/>
          <w:szCs w:val="24"/>
          <w:lang w:val="fr-FR"/>
        </w:rPr>
        <w:t xml:space="preserve">par les événements à </w:t>
      </w:r>
      <w:r w:rsidR="00A00635" w:rsidRPr="008A3EA0">
        <w:rPr>
          <w:rFonts w:ascii="Times New Roman" w:hAnsi="Times New Roman" w:cs="Times New Roman"/>
          <w:sz w:val="24"/>
          <w:szCs w:val="24"/>
          <w:lang w:val="fr-FR"/>
        </w:rPr>
        <w:t>remonter à l’origine de sa famille, car les analyses médicales auxquelles on a soumis sa mère Aimée, atteinte d’un cancer, révèlent la présence d’une parcelle d’os</w:t>
      </w:r>
      <w:r w:rsidR="00A466E9" w:rsidRPr="008A3EA0">
        <w:rPr>
          <w:rFonts w:ascii="Times New Roman" w:hAnsi="Times New Roman" w:cs="Times New Roman"/>
          <w:sz w:val="24"/>
          <w:szCs w:val="24"/>
          <w:lang w:val="fr-FR"/>
        </w:rPr>
        <w:t xml:space="preserve"> dans son cerveau</w:t>
      </w:r>
      <w:r w:rsidR="00A00635" w:rsidRPr="008A3EA0">
        <w:rPr>
          <w:rFonts w:ascii="Times New Roman" w:hAnsi="Times New Roman" w:cs="Times New Roman"/>
          <w:sz w:val="24"/>
          <w:szCs w:val="24"/>
          <w:lang w:val="fr-FR"/>
        </w:rPr>
        <w:t xml:space="preserve">, </w:t>
      </w:r>
      <w:r w:rsidR="00AC7B4F" w:rsidRPr="008A3EA0">
        <w:rPr>
          <w:rFonts w:ascii="Times New Roman" w:hAnsi="Times New Roman" w:cs="Times New Roman"/>
          <w:sz w:val="24"/>
          <w:szCs w:val="24"/>
          <w:lang w:val="fr-FR"/>
        </w:rPr>
        <w:t>responsable de</w:t>
      </w:r>
      <w:r w:rsidR="00A466E9" w:rsidRPr="008A3EA0">
        <w:rPr>
          <w:rFonts w:ascii="Times New Roman" w:hAnsi="Times New Roman" w:cs="Times New Roman"/>
          <w:sz w:val="24"/>
          <w:szCs w:val="24"/>
          <w:lang w:val="fr-FR"/>
        </w:rPr>
        <w:t xml:space="preserve"> la formation de la tumeur mais qui, mystérieusement, </w:t>
      </w:r>
      <w:r w:rsidR="005429FF" w:rsidRPr="008A3EA0">
        <w:rPr>
          <w:rFonts w:ascii="Times New Roman" w:hAnsi="Times New Roman" w:cs="Times New Roman"/>
          <w:sz w:val="24"/>
          <w:szCs w:val="24"/>
          <w:lang w:val="fr-FR"/>
        </w:rPr>
        <w:t xml:space="preserve">n’est pas compatible avec la structure cérébrale de </w:t>
      </w:r>
      <w:r w:rsidR="007D045B" w:rsidRPr="008A3EA0">
        <w:rPr>
          <w:rFonts w:ascii="Times New Roman" w:hAnsi="Times New Roman" w:cs="Times New Roman"/>
          <w:sz w:val="24"/>
          <w:szCs w:val="24"/>
          <w:lang w:val="fr-FR"/>
        </w:rPr>
        <w:t>cette</w:t>
      </w:r>
      <w:r w:rsidR="00E83F03" w:rsidRPr="008A3EA0">
        <w:rPr>
          <w:rFonts w:ascii="Times New Roman" w:hAnsi="Times New Roman" w:cs="Times New Roman"/>
          <w:sz w:val="24"/>
          <w:szCs w:val="24"/>
          <w:lang w:val="fr-FR"/>
        </w:rPr>
        <w:t xml:space="preserve"> femme. Et, à l’instar de Simon, </w:t>
      </w:r>
      <w:r w:rsidR="00971097" w:rsidRPr="008A3EA0">
        <w:rPr>
          <w:rFonts w:ascii="Times New Roman" w:hAnsi="Times New Roman" w:cs="Times New Roman"/>
          <w:sz w:val="24"/>
          <w:szCs w:val="24"/>
          <w:lang w:val="fr-FR"/>
        </w:rPr>
        <w:t xml:space="preserve">Loup </w:t>
      </w:r>
      <w:r w:rsidR="00E83F03" w:rsidRPr="008A3EA0">
        <w:rPr>
          <w:rFonts w:ascii="Times New Roman" w:hAnsi="Times New Roman" w:cs="Times New Roman"/>
          <w:sz w:val="24"/>
          <w:szCs w:val="24"/>
          <w:lang w:val="fr-FR"/>
        </w:rPr>
        <w:t xml:space="preserve">nourrit envers Aimée </w:t>
      </w:r>
      <w:r w:rsidR="00971097" w:rsidRPr="008A3EA0">
        <w:rPr>
          <w:rFonts w:ascii="Times New Roman" w:hAnsi="Times New Roman" w:cs="Times New Roman"/>
          <w:sz w:val="24"/>
          <w:szCs w:val="24"/>
          <w:lang w:val="fr-FR"/>
        </w:rPr>
        <w:t xml:space="preserve">une forme de refus, dû </w:t>
      </w:r>
      <w:r w:rsidR="00E83F03" w:rsidRPr="008A3EA0">
        <w:rPr>
          <w:rFonts w:ascii="Times New Roman" w:hAnsi="Times New Roman" w:cs="Times New Roman"/>
          <w:sz w:val="24"/>
          <w:szCs w:val="24"/>
          <w:lang w:val="fr-FR"/>
        </w:rPr>
        <w:t xml:space="preserve">à </w:t>
      </w:r>
      <w:r w:rsidR="006162BD">
        <w:rPr>
          <w:rFonts w:ascii="Times New Roman" w:hAnsi="Times New Roman" w:cs="Times New Roman"/>
          <w:sz w:val="24"/>
          <w:szCs w:val="24"/>
          <w:lang w:val="fr-FR"/>
        </w:rPr>
        <w:t>la</w:t>
      </w:r>
      <w:r w:rsidR="00E83F03" w:rsidRPr="008A3EA0">
        <w:rPr>
          <w:rFonts w:ascii="Times New Roman" w:hAnsi="Times New Roman" w:cs="Times New Roman"/>
          <w:sz w:val="24"/>
          <w:szCs w:val="24"/>
          <w:lang w:val="fr-FR"/>
        </w:rPr>
        <w:t xml:space="preserve"> fragile structure psychologique</w:t>
      </w:r>
      <w:r w:rsidR="006162BD">
        <w:rPr>
          <w:rFonts w:ascii="Times New Roman" w:hAnsi="Times New Roman" w:cs="Times New Roman"/>
          <w:sz w:val="24"/>
          <w:szCs w:val="24"/>
          <w:lang w:val="fr-FR"/>
        </w:rPr>
        <w:t xml:space="preserve"> de celle-ci</w:t>
      </w:r>
      <w:r w:rsidR="00326D6D" w:rsidRPr="008A3EA0">
        <w:rPr>
          <w:rFonts w:ascii="Times New Roman" w:hAnsi="Times New Roman" w:cs="Times New Roman"/>
          <w:sz w:val="24"/>
          <w:szCs w:val="24"/>
          <w:lang w:val="fr-FR"/>
        </w:rPr>
        <w:t xml:space="preserve"> qui l’aurai</w:t>
      </w:r>
      <w:r w:rsidR="007D045B" w:rsidRPr="008A3EA0">
        <w:rPr>
          <w:rFonts w:ascii="Times New Roman" w:hAnsi="Times New Roman" w:cs="Times New Roman"/>
          <w:sz w:val="24"/>
          <w:szCs w:val="24"/>
          <w:lang w:val="fr-FR"/>
        </w:rPr>
        <w:t>t empêchée de vivre à fonds sa vocation maternelle</w:t>
      </w:r>
      <w:r w:rsidR="00A466E9" w:rsidRPr="008A3EA0">
        <w:rPr>
          <w:rFonts w:ascii="Times New Roman" w:hAnsi="Times New Roman" w:cs="Times New Roman"/>
          <w:sz w:val="24"/>
          <w:szCs w:val="24"/>
          <w:lang w:val="fr-FR"/>
        </w:rPr>
        <w:t xml:space="preserve">. </w:t>
      </w:r>
    </w:p>
    <w:p w:rsidR="00040EAD" w:rsidRPr="008A3EA0" w:rsidRDefault="00DE1D71"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Malgré sa répugnance</w:t>
      </w:r>
      <w:r w:rsidR="001710B0" w:rsidRPr="008A3EA0">
        <w:rPr>
          <w:rFonts w:ascii="Times New Roman" w:hAnsi="Times New Roman" w:cs="Times New Roman"/>
          <w:sz w:val="24"/>
          <w:szCs w:val="24"/>
          <w:lang w:val="fr-FR"/>
        </w:rPr>
        <w:t xml:space="preserve"> initiale</w:t>
      </w:r>
      <w:r w:rsidRPr="008A3EA0">
        <w:rPr>
          <w:rFonts w:ascii="Times New Roman" w:hAnsi="Times New Roman" w:cs="Times New Roman"/>
          <w:sz w:val="24"/>
          <w:szCs w:val="24"/>
          <w:lang w:val="fr-FR"/>
        </w:rPr>
        <w:t xml:space="preserve">, </w:t>
      </w:r>
      <w:r w:rsidR="00AC7B4F" w:rsidRPr="008A3EA0">
        <w:rPr>
          <w:rFonts w:ascii="Times New Roman" w:hAnsi="Times New Roman" w:cs="Times New Roman"/>
          <w:sz w:val="24"/>
          <w:szCs w:val="24"/>
          <w:lang w:val="fr-FR"/>
        </w:rPr>
        <w:t>la jeune fille</w:t>
      </w:r>
      <w:r w:rsidRPr="008A3EA0">
        <w:rPr>
          <w:rFonts w:ascii="Times New Roman" w:hAnsi="Times New Roman" w:cs="Times New Roman"/>
          <w:sz w:val="24"/>
          <w:szCs w:val="24"/>
          <w:lang w:val="fr-FR"/>
        </w:rPr>
        <w:t xml:space="preserve"> se laisse </w:t>
      </w:r>
      <w:r w:rsidR="006F4F3A" w:rsidRPr="008A3EA0">
        <w:rPr>
          <w:rFonts w:ascii="Times New Roman" w:hAnsi="Times New Roman" w:cs="Times New Roman"/>
          <w:sz w:val="24"/>
          <w:szCs w:val="24"/>
          <w:lang w:val="fr-FR"/>
        </w:rPr>
        <w:t xml:space="preserve">pourtant </w:t>
      </w:r>
      <w:r w:rsidRPr="008A3EA0">
        <w:rPr>
          <w:rFonts w:ascii="Times New Roman" w:hAnsi="Times New Roman" w:cs="Times New Roman"/>
          <w:sz w:val="24"/>
          <w:szCs w:val="24"/>
          <w:lang w:val="fr-FR"/>
        </w:rPr>
        <w:t xml:space="preserve">entraîner </w:t>
      </w:r>
      <w:r w:rsidR="00AC7B4F" w:rsidRPr="008A3EA0">
        <w:rPr>
          <w:rFonts w:ascii="Times New Roman" w:hAnsi="Times New Roman" w:cs="Times New Roman"/>
          <w:sz w:val="24"/>
          <w:szCs w:val="24"/>
          <w:lang w:val="fr-FR"/>
        </w:rPr>
        <w:t>à</w:t>
      </w:r>
      <w:r w:rsidRPr="008A3EA0">
        <w:rPr>
          <w:rFonts w:ascii="Times New Roman" w:hAnsi="Times New Roman" w:cs="Times New Roman"/>
          <w:sz w:val="24"/>
          <w:szCs w:val="24"/>
          <w:lang w:val="fr-FR"/>
        </w:rPr>
        <w:t xml:space="preserve"> la recherche de la vérité, </w:t>
      </w:r>
      <w:r w:rsidR="001F59EA" w:rsidRPr="008A3EA0">
        <w:rPr>
          <w:rFonts w:ascii="Times New Roman" w:hAnsi="Times New Roman" w:cs="Times New Roman"/>
          <w:sz w:val="24"/>
          <w:szCs w:val="24"/>
          <w:lang w:val="fr-FR"/>
        </w:rPr>
        <w:t xml:space="preserve">sollicitée </w:t>
      </w:r>
      <w:r w:rsidR="0021204B" w:rsidRPr="008A3EA0">
        <w:rPr>
          <w:rFonts w:ascii="Times New Roman" w:hAnsi="Times New Roman" w:cs="Times New Roman"/>
          <w:sz w:val="24"/>
          <w:szCs w:val="24"/>
          <w:lang w:val="fr-FR"/>
        </w:rPr>
        <w:t xml:space="preserve">par le </w:t>
      </w:r>
      <w:r w:rsidRPr="008A3EA0">
        <w:rPr>
          <w:rFonts w:ascii="Times New Roman" w:hAnsi="Times New Roman" w:cs="Times New Roman"/>
          <w:sz w:val="24"/>
          <w:szCs w:val="24"/>
          <w:lang w:val="fr-FR"/>
        </w:rPr>
        <w:t>paléontologue Douglas Dupontel</w:t>
      </w:r>
      <w:r w:rsidR="000B1C5F" w:rsidRPr="008A3EA0">
        <w:rPr>
          <w:rStyle w:val="Rimandonotaapidipagina"/>
          <w:rFonts w:ascii="Times New Roman" w:hAnsi="Times New Roman" w:cs="Times New Roman"/>
          <w:sz w:val="24"/>
          <w:szCs w:val="24"/>
          <w:lang w:val="fr-FR"/>
        </w:rPr>
        <w:footnoteReference w:id="16"/>
      </w:r>
      <w:r w:rsidRPr="008A3EA0">
        <w:rPr>
          <w:rFonts w:ascii="Times New Roman" w:hAnsi="Times New Roman" w:cs="Times New Roman"/>
          <w:sz w:val="24"/>
          <w:szCs w:val="24"/>
          <w:lang w:val="fr-FR"/>
        </w:rPr>
        <w:t xml:space="preserve">, intéressé à mener à bien les études </w:t>
      </w:r>
      <w:r w:rsidR="006162BD">
        <w:rPr>
          <w:rFonts w:ascii="Times New Roman" w:hAnsi="Times New Roman" w:cs="Times New Roman"/>
          <w:sz w:val="24"/>
          <w:szCs w:val="24"/>
          <w:lang w:val="fr-FR"/>
        </w:rPr>
        <w:t>entam</w:t>
      </w:r>
      <w:r w:rsidRPr="008A3EA0">
        <w:rPr>
          <w:rFonts w:ascii="Times New Roman" w:hAnsi="Times New Roman" w:cs="Times New Roman"/>
          <w:sz w:val="24"/>
          <w:szCs w:val="24"/>
          <w:lang w:val="fr-FR"/>
        </w:rPr>
        <w:t>ées autrefois par son père</w:t>
      </w:r>
      <w:r w:rsidR="006F4F3A" w:rsidRPr="008A3EA0">
        <w:rPr>
          <w:rFonts w:ascii="Times New Roman" w:hAnsi="Times New Roman" w:cs="Times New Roman"/>
          <w:sz w:val="24"/>
          <w:szCs w:val="24"/>
          <w:lang w:val="fr-FR"/>
        </w:rPr>
        <w:t>,</w:t>
      </w:r>
      <w:r w:rsidRPr="008A3EA0">
        <w:rPr>
          <w:rFonts w:ascii="Times New Roman" w:hAnsi="Times New Roman" w:cs="Times New Roman"/>
          <w:sz w:val="24"/>
          <w:szCs w:val="24"/>
          <w:lang w:val="fr-FR"/>
        </w:rPr>
        <w:t xml:space="preserve"> </w:t>
      </w:r>
      <w:r w:rsidR="006F4F3A" w:rsidRPr="008A3EA0">
        <w:rPr>
          <w:rFonts w:ascii="Times New Roman" w:hAnsi="Times New Roman" w:cs="Times New Roman"/>
          <w:sz w:val="24"/>
          <w:szCs w:val="24"/>
          <w:lang w:val="fr-FR"/>
        </w:rPr>
        <w:t>au sujet</w:t>
      </w:r>
      <w:r w:rsidRPr="008A3EA0">
        <w:rPr>
          <w:rFonts w:ascii="Times New Roman" w:hAnsi="Times New Roman" w:cs="Times New Roman"/>
          <w:sz w:val="24"/>
          <w:szCs w:val="24"/>
          <w:lang w:val="fr-FR"/>
        </w:rPr>
        <w:t xml:space="preserve"> d’un crâne appartenu à une </w:t>
      </w:r>
      <w:r w:rsidR="001710B0" w:rsidRPr="008A3EA0">
        <w:rPr>
          <w:rFonts w:ascii="Times New Roman" w:hAnsi="Times New Roman" w:cs="Times New Roman"/>
          <w:sz w:val="24"/>
          <w:szCs w:val="24"/>
          <w:lang w:val="fr-FR"/>
        </w:rPr>
        <w:t>femme morte dans un camp nazi</w:t>
      </w:r>
      <w:r w:rsidRPr="008A3EA0">
        <w:rPr>
          <w:rFonts w:ascii="Times New Roman" w:hAnsi="Times New Roman" w:cs="Times New Roman"/>
          <w:sz w:val="24"/>
          <w:szCs w:val="24"/>
          <w:lang w:val="fr-FR"/>
        </w:rPr>
        <w:t xml:space="preserve">. </w:t>
      </w:r>
      <w:r w:rsidR="001F59EA" w:rsidRPr="008A3EA0">
        <w:rPr>
          <w:rFonts w:ascii="Times New Roman" w:hAnsi="Times New Roman" w:cs="Times New Roman"/>
          <w:sz w:val="24"/>
          <w:szCs w:val="24"/>
          <w:lang w:val="fr-FR"/>
        </w:rPr>
        <w:t xml:space="preserve">Grâce à l’apport et à la sagesse de Douglas, </w:t>
      </w:r>
      <w:r w:rsidR="00A00635" w:rsidRPr="008A3EA0">
        <w:rPr>
          <w:rFonts w:ascii="Times New Roman" w:hAnsi="Times New Roman" w:cs="Times New Roman"/>
          <w:sz w:val="24"/>
          <w:szCs w:val="24"/>
          <w:lang w:val="fr-FR"/>
        </w:rPr>
        <w:t xml:space="preserve">Loup </w:t>
      </w:r>
      <w:r w:rsidR="001F59EA" w:rsidRPr="008A3EA0">
        <w:rPr>
          <w:rFonts w:ascii="Times New Roman" w:hAnsi="Times New Roman" w:cs="Times New Roman"/>
          <w:sz w:val="24"/>
          <w:szCs w:val="24"/>
          <w:lang w:val="fr-FR"/>
        </w:rPr>
        <w:t>se dispose</w:t>
      </w:r>
      <w:r w:rsidR="00A00635" w:rsidRPr="008A3EA0">
        <w:rPr>
          <w:rFonts w:ascii="Times New Roman" w:hAnsi="Times New Roman" w:cs="Times New Roman"/>
          <w:sz w:val="24"/>
          <w:szCs w:val="24"/>
          <w:lang w:val="fr-FR"/>
        </w:rPr>
        <w:t xml:space="preserve"> alors à reconstruire toutes les étapes de son histoire familiale</w:t>
      </w:r>
      <w:r w:rsidR="001710B0" w:rsidRPr="008A3EA0">
        <w:rPr>
          <w:rFonts w:ascii="Times New Roman" w:hAnsi="Times New Roman" w:cs="Times New Roman"/>
          <w:sz w:val="24"/>
          <w:szCs w:val="24"/>
          <w:lang w:val="fr-FR"/>
        </w:rPr>
        <w:t xml:space="preserve"> qui</w:t>
      </w:r>
      <w:r w:rsidR="002F69C5" w:rsidRPr="008A3EA0">
        <w:rPr>
          <w:rFonts w:ascii="Times New Roman" w:hAnsi="Times New Roman" w:cs="Times New Roman"/>
          <w:sz w:val="24"/>
          <w:szCs w:val="24"/>
          <w:lang w:val="fr-FR"/>
        </w:rPr>
        <w:t xml:space="preserve"> </w:t>
      </w:r>
      <w:r w:rsidR="003C0C93" w:rsidRPr="008A3EA0">
        <w:rPr>
          <w:rFonts w:ascii="Times New Roman" w:hAnsi="Times New Roman" w:cs="Times New Roman"/>
          <w:sz w:val="24"/>
          <w:szCs w:val="24"/>
          <w:lang w:val="fr-FR"/>
        </w:rPr>
        <w:t>s’avère</w:t>
      </w:r>
      <w:r w:rsidR="00DB055B" w:rsidRPr="008A3EA0">
        <w:rPr>
          <w:rFonts w:ascii="Times New Roman" w:hAnsi="Times New Roman" w:cs="Times New Roman"/>
          <w:sz w:val="24"/>
          <w:szCs w:val="24"/>
          <w:lang w:val="fr-FR"/>
        </w:rPr>
        <w:t xml:space="preserve"> </w:t>
      </w:r>
      <w:r w:rsidR="00A466E9" w:rsidRPr="008A3EA0">
        <w:rPr>
          <w:rFonts w:ascii="Times New Roman" w:hAnsi="Times New Roman" w:cs="Times New Roman"/>
          <w:sz w:val="24"/>
          <w:szCs w:val="24"/>
          <w:lang w:val="fr-FR"/>
        </w:rPr>
        <w:t xml:space="preserve">bientôt </w:t>
      </w:r>
      <w:r w:rsidR="00DB055B" w:rsidRPr="008A3EA0">
        <w:rPr>
          <w:rFonts w:ascii="Times New Roman" w:hAnsi="Times New Roman" w:cs="Times New Roman"/>
          <w:sz w:val="24"/>
          <w:szCs w:val="24"/>
          <w:lang w:val="fr-FR"/>
        </w:rPr>
        <w:t xml:space="preserve">un labyrinthe de relations enchevêtrées </w:t>
      </w:r>
      <w:r w:rsidR="00A466E9" w:rsidRPr="008A3EA0">
        <w:rPr>
          <w:rFonts w:ascii="Times New Roman" w:hAnsi="Times New Roman" w:cs="Times New Roman"/>
          <w:sz w:val="24"/>
          <w:szCs w:val="24"/>
          <w:lang w:val="fr-FR"/>
        </w:rPr>
        <w:t xml:space="preserve">et </w:t>
      </w:r>
      <w:r w:rsidR="008E6427" w:rsidRPr="008A3EA0">
        <w:rPr>
          <w:rFonts w:ascii="Times New Roman" w:hAnsi="Times New Roman" w:cs="Times New Roman"/>
          <w:sz w:val="24"/>
          <w:szCs w:val="24"/>
          <w:lang w:val="fr-FR"/>
        </w:rPr>
        <w:t>souvent</w:t>
      </w:r>
      <w:r w:rsidR="00A466E9" w:rsidRPr="008A3EA0">
        <w:rPr>
          <w:rFonts w:ascii="Times New Roman" w:hAnsi="Times New Roman" w:cs="Times New Roman"/>
          <w:sz w:val="24"/>
          <w:szCs w:val="24"/>
          <w:lang w:val="fr-FR"/>
        </w:rPr>
        <w:t xml:space="preserve"> morbides, </w:t>
      </w:r>
      <w:r w:rsidR="002F69C5" w:rsidRPr="008A3EA0">
        <w:rPr>
          <w:rFonts w:ascii="Times New Roman" w:hAnsi="Times New Roman" w:cs="Times New Roman"/>
          <w:sz w:val="24"/>
          <w:szCs w:val="24"/>
          <w:lang w:val="fr-FR"/>
        </w:rPr>
        <w:t>rév</w:t>
      </w:r>
      <w:r w:rsidR="001710B0" w:rsidRPr="008A3EA0">
        <w:rPr>
          <w:rFonts w:ascii="Times New Roman" w:hAnsi="Times New Roman" w:cs="Times New Roman"/>
          <w:sz w:val="24"/>
          <w:szCs w:val="24"/>
          <w:lang w:val="fr-FR"/>
        </w:rPr>
        <w:t>éla</w:t>
      </w:r>
      <w:r w:rsidR="002F69C5" w:rsidRPr="008A3EA0">
        <w:rPr>
          <w:rFonts w:ascii="Times New Roman" w:hAnsi="Times New Roman" w:cs="Times New Roman"/>
          <w:sz w:val="24"/>
          <w:szCs w:val="24"/>
          <w:lang w:val="fr-FR"/>
        </w:rPr>
        <w:t xml:space="preserve">nt </w:t>
      </w:r>
      <w:r w:rsidR="00DB055B" w:rsidRPr="008A3EA0">
        <w:rPr>
          <w:rFonts w:ascii="Times New Roman" w:hAnsi="Times New Roman" w:cs="Times New Roman"/>
          <w:sz w:val="24"/>
          <w:szCs w:val="24"/>
          <w:lang w:val="fr-FR"/>
        </w:rPr>
        <w:t>à cette adolescente</w:t>
      </w:r>
      <w:r w:rsidR="001710B0" w:rsidRPr="008A3EA0">
        <w:rPr>
          <w:rFonts w:ascii="Times New Roman" w:hAnsi="Times New Roman" w:cs="Times New Roman"/>
          <w:sz w:val="24"/>
          <w:szCs w:val="24"/>
          <w:lang w:val="fr-FR"/>
        </w:rPr>
        <w:t xml:space="preserve"> </w:t>
      </w:r>
      <w:r w:rsidR="00DB055B" w:rsidRPr="008A3EA0">
        <w:rPr>
          <w:rFonts w:ascii="Times New Roman" w:hAnsi="Times New Roman" w:cs="Times New Roman"/>
          <w:sz w:val="24"/>
          <w:szCs w:val="24"/>
          <w:lang w:val="fr-FR"/>
        </w:rPr>
        <w:t xml:space="preserve">le côté </w:t>
      </w:r>
      <w:r w:rsidR="002F69C5" w:rsidRPr="008A3EA0">
        <w:rPr>
          <w:rFonts w:ascii="Times New Roman" w:hAnsi="Times New Roman" w:cs="Times New Roman"/>
          <w:sz w:val="24"/>
          <w:szCs w:val="24"/>
          <w:lang w:val="fr-FR"/>
        </w:rPr>
        <w:t xml:space="preserve">foncièrement </w:t>
      </w:r>
      <w:r w:rsidR="00DB055B" w:rsidRPr="008A3EA0">
        <w:rPr>
          <w:rFonts w:ascii="Times New Roman" w:hAnsi="Times New Roman" w:cs="Times New Roman"/>
          <w:sz w:val="24"/>
          <w:szCs w:val="24"/>
          <w:lang w:val="fr-FR"/>
        </w:rPr>
        <w:t>obscur de l’être humain.</w:t>
      </w:r>
      <w:r w:rsidR="00A466E9" w:rsidRPr="008A3EA0">
        <w:rPr>
          <w:rFonts w:ascii="Times New Roman" w:hAnsi="Times New Roman" w:cs="Times New Roman"/>
          <w:sz w:val="24"/>
          <w:szCs w:val="24"/>
          <w:lang w:val="fr-FR"/>
        </w:rPr>
        <w:t xml:space="preserve"> </w:t>
      </w:r>
    </w:p>
    <w:p w:rsidR="002C1106" w:rsidRPr="008A3EA0" w:rsidRDefault="00A466E9"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ab/>
        <w:t xml:space="preserve">Née de l’union d’Aimée et de son père Baptiste, Loup est en effet la dernière descendante de la lignée des Keller, une famille d’origine strasbourgeoise qui, au lendemain de la défaite française </w:t>
      </w:r>
      <w:r w:rsidR="002F69C5" w:rsidRPr="008A3EA0">
        <w:rPr>
          <w:rFonts w:ascii="Times New Roman" w:hAnsi="Times New Roman" w:cs="Times New Roman"/>
          <w:sz w:val="24"/>
          <w:szCs w:val="24"/>
          <w:lang w:val="fr-FR"/>
        </w:rPr>
        <w:t>de</w:t>
      </w:r>
      <w:r w:rsidRPr="008A3EA0">
        <w:rPr>
          <w:rFonts w:ascii="Times New Roman" w:hAnsi="Times New Roman" w:cs="Times New Roman"/>
          <w:sz w:val="24"/>
          <w:szCs w:val="24"/>
          <w:lang w:val="fr-FR"/>
        </w:rPr>
        <w:t xml:space="preserve"> 1871, </w:t>
      </w:r>
      <w:r w:rsidR="00267425" w:rsidRPr="008A3EA0">
        <w:rPr>
          <w:rFonts w:ascii="Times New Roman" w:hAnsi="Times New Roman" w:cs="Times New Roman"/>
          <w:sz w:val="24"/>
          <w:szCs w:val="24"/>
          <w:lang w:val="fr-FR"/>
        </w:rPr>
        <w:t>avait décidé</w:t>
      </w:r>
      <w:r w:rsidR="00674CD2" w:rsidRPr="008A3EA0">
        <w:rPr>
          <w:rFonts w:ascii="Times New Roman" w:hAnsi="Times New Roman" w:cs="Times New Roman"/>
          <w:sz w:val="24"/>
          <w:szCs w:val="24"/>
          <w:lang w:val="fr-FR"/>
        </w:rPr>
        <w:t xml:space="preserve"> de prendre la nationalité allemande</w:t>
      </w:r>
      <w:r w:rsidR="00F45CE7" w:rsidRPr="008A3EA0">
        <w:rPr>
          <w:rFonts w:ascii="Times New Roman" w:hAnsi="Times New Roman" w:cs="Times New Roman"/>
          <w:sz w:val="24"/>
          <w:szCs w:val="24"/>
          <w:lang w:val="fr-FR"/>
        </w:rPr>
        <w:t>,</w:t>
      </w:r>
      <w:r w:rsidR="00674CD2" w:rsidRPr="008A3EA0">
        <w:rPr>
          <w:rFonts w:ascii="Times New Roman" w:hAnsi="Times New Roman" w:cs="Times New Roman"/>
          <w:sz w:val="24"/>
          <w:szCs w:val="24"/>
          <w:lang w:val="fr-FR"/>
        </w:rPr>
        <w:t xml:space="preserve"> afin de profiter des facilités économiques octroyées par le gouvernement prussien</w:t>
      </w:r>
      <w:r w:rsidR="00027DAD" w:rsidRPr="008A3EA0">
        <w:rPr>
          <w:rFonts w:ascii="Times New Roman" w:hAnsi="Times New Roman" w:cs="Times New Roman"/>
          <w:sz w:val="24"/>
          <w:szCs w:val="24"/>
          <w:lang w:val="fr-FR"/>
        </w:rPr>
        <w:t>. C’est ainsi qu’</w:t>
      </w:r>
      <w:r w:rsidR="00674CD2" w:rsidRPr="008A3EA0">
        <w:rPr>
          <w:rFonts w:ascii="Times New Roman" w:hAnsi="Times New Roman" w:cs="Times New Roman"/>
          <w:sz w:val="24"/>
          <w:szCs w:val="24"/>
          <w:lang w:val="fr-FR"/>
        </w:rPr>
        <w:t>Alexandre Keller</w:t>
      </w:r>
      <w:r w:rsidR="00027DAD" w:rsidRPr="008A3EA0">
        <w:rPr>
          <w:rFonts w:ascii="Times New Roman" w:hAnsi="Times New Roman" w:cs="Times New Roman"/>
          <w:sz w:val="24"/>
          <w:szCs w:val="24"/>
          <w:lang w:val="fr-FR"/>
        </w:rPr>
        <w:t xml:space="preserve"> </w:t>
      </w:r>
      <w:r w:rsidR="00267425" w:rsidRPr="008A3EA0">
        <w:rPr>
          <w:rFonts w:ascii="Times New Roman" w:hAnsi="Times New Roman" w:cs="Times New Roman"/>
          <w:sz w:val="24"/>
          <w:szCs w:val="24"/>
          <w:lang w:val="fr-FR"/>
        </w:rPr>
        <w:t>avait bâti</w:t>
      </w:r>
      <w:r w:rsidR="00027DAD" w:rsidRPr="008A3EA0">
        <w:rPr>
          <w:rFonts w:ascii="Times New Roman" w:hAnsi="Times New Roman" w:cs="Times New Roman"/>
          <w:sz w:val="24"/>
          <w:szCs w:val="24"/>
          <w:lang w:val="fr-FR"/>
        </w:rPr>
        <w:t xml:space="preserve"> </w:t>
      </w:r>
      <w:r w:rsidR="00DB4550" w:rsidRPr="008A3EA0">
        <w:rPr>
          <w:rFonts w:ascii="Times New Roman" w:hAnsi="Times New Roman" w:cs="Times New Roman"/>
          <w:sz w:val="24"/>
          <w:szCs w:val="24"/>
          <w:lang w:val="fr-FR"/>
        </w:rPr>
        <w:t xml:space="preserve">sa </w:t>
      </w:r>
      <w:r w:rsidR="00027DAD" w:rsidRPr="008A3EA0">
        <w:rPr>
          <w:rFonts w:ascii="Times New Roman" w:hAnsi="Times New Roman" w:cs="Times New Roman"/>
          <w:sz w:val="24"/>
          <w:szCs w:val="24"/>
          <w:lang w:val="fr-FR"/>
        </w:rPr>
        <w:t>fortune, en produisant – à travers l’exploitation d</w:t>
      </w:r>
      <w:r w:rsidR="00267425" w:rsidRPr="008A3EA0">
        <w:rPr>
          <w:rFonts w:ascii="Times New Roman" w:hAnsi="Times New Roman" w:cs="Times New Roman"/>
          <w:sz w:val="24"/>
          <w:szCs w:val="24"/>
          <w:lang w:val="fr-FR"/>
        </w:rPr>
        <w:t xml:space="preserve">u travail des enfants, illégal en France </w:t>
      </w:r>
      <w:r w:rsidR="00027DAD" w:rsidRPr="008A3EA0">
        <w:rPr>
          <w:rFonts w:ascii="Times New Roman" w:hAnsi="Times New Roman" w:cs="Times New Roman"/>
          <w:sz w:val="24"/>
          <w:szCs w:val="24"/>
          <w:lang w:val="fr-FR"/>
        </w:rPr>
        <w:t>– les locomotives et les chemins de fer qui contribuer</w:t>
      </w:r>
      <w:r w:rsidR="00267425" w:rsidRPr="008A3EA0">
        <w:rPr>
          <w:rFonts w:ascii="Times New Roman" w:hAnsi="Times New Roman" w:cs="Times New Roman"/>
          <w:sz w:val="24"/>
          <w:szCs w:val="24"/>
          <w:lang w:val="fr-FR"/>
        </w:rPr>
        <w:t xml:space="preserve">aient </w:t>
      </w:r>
      <w:r w:rsidR="00027DAD" w:rsidRPr="008A3EA0">
        <w:rPr>
          <w:rFonts w:ascii="Times New Roman" w:hAnsi="Times New Roman" w:cs="Times New Roman"/>
          <w:sz w:val="24"/>
          <w:szCs w:val="24"/>
          <w:lang w:val="fr-FR"/>
        </w:rPr>
        <w:t xml:space="preserve">à faire de l’Empire prussien un état </w:t>
      </w:r>
      <w:r w:rsidR="008E6427" w:rsidRPr="008A3EA0">
        <w:rPr>
          <w:rFonts w:ascii="Times New Roman" w:hAnsi="Times New Roman" w:cs="Times New Roman"/>
          <w:sz w:val="24"/>
          <w:szCs w:val="24"/>
          <w:lang w:val="fr-FR"/>
        </w:rPr>
        <w:t>efficace</w:t>
      </w:r>
      <w:r w:rsidR="003C2E2C" w:rsidRPr="008A3EA0">
        <w:rPr>
          <w:rFonts w:ascii="Times New Roman" w:hAnsi="Times New Roman" w:cs="Times New Roman"/>
          <w:sz w:val="24"/>
          <w:szCs w:val="24"/>
          <w:lang w:val="fr-FR"/>
        </w:rPr>
        <w:t xml:space="preserve"> et </w:t>
      </w:r>
      <w:r w:rsidR="00027DAD" w:rsidRPr="008A3EA0">
        <w:rPr>
          <w:rFonts w:ascii="Times New Roman" w:hAnsi="Times New Roman" w:cs="Times New Roman"/>
          <w:sz w:val="24"/>
          <w:szCs w:val="24"/>
          <w:lang w:val="fr-FR"/>
        </w:rPr>
        <w:t>moderne.</w:t>
      </w:r>
      <w:r w:rsidR="00DB4550" w:rsidRPr="008A3EA0">
        <w:rPr>
          <w:rFonts w:ascii="Times New Roman" w:hAnsi="Times New Roman" w:cs="Times New Roman"/>
          <w:sz w:val="24"/>
          <w:szCs w:val="24"/>
          <w:lang w:val="fr-FR"/>
        </w:rPr>
        <w:t xml:space="preserve"> </w:t>
      </w:r>
      <w:r w:rsidR="008E6427" w:rsidRPr="008A3EA0">
        <w:rPr>
          <w:rFonts w:ascii="Times New Roman" w:hAnsi="Times New Roman" w:cs="Times New Roman"/>
          <w:sz w:val="24"/>
          <w:szCs w:val="24"/>
          <w:lang w:val="fr-FR"/>
        </w:rPr>
        <w:t xml:space="preserve">Dégoûté par le cynisme dont fait preuve Alexandre, son fils Albert décide </w:t>
      </w:r>
      <w:r w:rsidR="009346D7" w:rsidRPr="008A3EA0">
        <w:rPr>
          <w:rFonts w:ascii="Times New Roman" w:hAnsi="Times New Roman" w:cs="Times New Roman"/>
          <w:sz w:val="24"/>
          <w:szCs w:val="24"/>
          <w:lang w:val="fr-FR"/>
        </w:rPr>
        <w:t xml:space="preserve">alors </w:t>
      </w:r>
      <w:r w:rsidR="008E6427" w:rsidRPr="008A3EA0">
        <w:rPr>
          <w:rFonts w:ascii="Times New Roman" w:hAnsi="Times New Roman" w:cs="Times New Roman"/>
          <w:sz w:val="24"/>
          <w:szCs w:val="24"/>
          <w:lang w:val="fr-FR"/>
        </w:rPr>
        <w:t>de marier</w:t>
      </w:r>
      <w:r w:rsidR="00267425" w:rsidRPr="008A3EA0">
        <w:rPr>
          <w:rFonts w:ascii="Times New Roman" w:hAnsi="Times New Roman" w:cs="Times New Roman"/>
          <w:sz w:val="24"/>
          <w:szCs w:val="24"/>
          <w:lang w:val="fr-FR"/>
        </w:rPr>
        <w:t>,</w:t>
      </w:r>
      <w:r w:rsidR="008E6427" w:rsidRPr="008A3EA0">
        <w:rPr>
          <w:rFonts w:ascii="Times New Roman" w:hAnsi="Times New Roman" w:cs="Times New Roman"/>
          <w:sz w:val="24"/>
          <w:szCs w:val="24"/>
          <w:lang w:val="fr-FR"/>
        </w:rPr>
        <w:t xml:space="preserve"> contre </w:t>
      </w:r>
      <w:r w:rsidR="00FC6F1B" w:rsidRPr="008A3EA0">
        <w:rPr>
          <w:rFonts w:ascii="Times New Roman" w:hAnsi="Times New Roman" w:cs="Times New Roman"/>
          <w:sz w:val="24"/>
          <w:szCs w:val="24"/>
          <w:lang w:val="fr-FR"/>
        </w:rPr>
        <w:t>la</w:t>
      </w:r>
      <w:r w:rsidR="008E6427" w:rsidRPr="008A3EA0">
        <w:rPr>
          <w:rFonts w:ascii="Times New Roman" w:hAnsi="Times New Roman" w:cs="Times New Roman"/>
          <w:sz w:val="24"/>
          <w:szCs w:val="24"/>
          <w:lang w:val="fr-FR"/>
        </w:rPr>
        <w:t xml:space="preserve"> volonté</w:t>
      </w:r>
      <w:r w:rsidR="00FC6F1B" w:rsidRPr="008A3EA0">
        <w:rPr>
          <w:rFonts w:ascii="Times New Roman" w:hAnsi="Times New Roman" w:cs="Times New Roman"/>
          <w:sz w:val="24"/>
          <w:szCs w:val="24"/>
          <w:lang w:val="fr-FR"/>
        </w:rPr>
        <w:t xml:space="preserve"> de son géniteur</w:t>
      </w:r>
      <w:r w:rsidR="00267425" w:rsidRPr="008A3EA0">
        <w:rPr>
          <w:rFonts w:ascii="Times New Roman" w:hAnsi="Times New Roman" w:cs="Times New Roman"/>
          <w:sz w:val="24"/>
          <w:szCs w:val="24"/>
          <w:lang w:val="fr-FR"/>
        </w:rPr>
        <w:t>,</w:t>
      </w:r>
      <w:r w:rsidR="008E6427" w:rsidRPr="008A3EA0">
        <w:rPr>
          <w:rFonts w:ascii="Times New Roman" w:hAnsi="Times New Roman" w:cs="Times New Roman"/>
          <w:sz w:val="24"/>
          <w:szCs w:val="24"/>
          <w:lang w:val="fr-FR"/>
        </w:rPr>
        <w:t xml:space="preserve"> </w:t>
      </w:r>
      <w:r w:rsidR="009346D7" w:rsidRPr="008A3EA0">
        <w:rPr>
          <w:rFonts w:ascii="Times New Roman" w:hAnsi="Times New Roman" w:cs="Times New Roman"/>
          <w:sz w:val="24"/>
          <w:szCs w:val="24"/>
          <w:lang w:val="fr-FR"/>
        </w:rPr>
        <w:t xml:space="preserve">la demi-mondaine </w:t>
      </w:r>
      <w:r w:rsidR="008E6427" w:rsidRPr="008A3EA0">
        <w:rPr>
          <w:rFonts w:ascii="Times New Roman" w:hAnsi="Times New Roman" w:cs="Times New Roman"/>
          <w:sz w:val="24"/>
          <w:szCs w:val="24"/>
          <w:lang w:val="fr-FR"/>
        </w:rPr>
        <w:t>Odette Garine et de se construire</w:t>
      </w:r>
      <w:r w:rsidR="002F69C5" w:rsidRPr="008A3EA0">
        <w:rPr>
          <w:rFonts w:ascii="Times New Roman" w:hAnsi="Times New Roman" w:cs="Times New Roman"/>
          <w:sz w:val="24"/>
          <w:szCs w:val="24"/>
          <w:lang w:val="fr-FR"/>
        </w:rPr>
        <w:t>,</w:t>
      </w:r>
      <w:r w:rsidR="008E6427" w:rsidRPr="008A3EA0">
        <w:rPr>
          <w:rFonts w:ascii="Times New Roman" w:hAnsi="Times New Roman" w:cs="Times New Roman"/>
          <w:sz w:val="24"/>
          <w:szCs w:val="24"/>
          <w:lang w:val="fr-FR"/>
        </w:rPr>
        <w:t xml:space="preserve"> au beau milieu de la forêt des Ardennes</w:t>
      </w:r>
      <w:r w:rsidR="002F69C5" w:rsidRPr="008A3EA0">
        <w:rPr>
          <w:rFonts w:ascii="Times New Roman" w:hAnsi="Times New Roman" w:cs="Times New Roman"/>
          <w:sz w:val="24"/>
          <w:szCs w:val="24"/>
          <w:lang w:val="fr-FR"/>
        </w:rPr>
        <w:t>,</w:t>
      </w:r>
      <w:r w:rsidR="008E6427" w:rsidRPr="008A3EA0">
        <w:rPr>
          <w:rFonts w:ascii="Times New Roman" w:hAnsi="Times New Roman" w:cs="Times New Roman"/>
          <w:sz w:val="24"/>
          <w:szCs w:val="24"/>
          <w:lang w:val="fr-FR"/>
        </w:rPr>
        <w:t xml:space="preserve"> une demeure qui puisse protéger </w:t>
      </w:r>
      <w:r w:rsidR="00221637" w:rsidRPr="008A3EA0">
        <w:rPr>
          <w:rFonts w:ascii="Times New Roman" w:hAnsi="Times New Roman" w:cs="Times New Roman"/>
          <w:sz w:val="24"/>
          <w:szCs w:val="24"/>
          <w:lang w:val="fr-FR"/>
        </w:rPr>
        <w:t>son foyer</w:t>
      </w:r>
      <w:r w:rsidR="008E6427" w:rsidRPr="008A3EA0">
        <w:rPr>
          <w:rFonts w:ascii="Times New Roman" w:hAnsi="Times New Roman" w:cs="Times New Roman"/>
          <w:sz w:val="24"/>
          <w:szCs w:val="24"/>
          <w:lang w:val="fr-FR"/>
        </w:rPr>
        <w:t xml:space="preserve"> de la méchanceté du monde. Mais le rêve de créer un univers pacifique, où les hommes vivraient en </w:t>
      </w:r>
      <w:r w:rsidR="002F69C5" w:rsidRPr="008A3EA0">
        <w:rPr>
          <w:rFonts w:ascii="Times New Roman" w:hAnsi="Times New Roman" w:cs="Times New Roman"/>
          <w:sz w:val="24"/>
          <w:szCs w:val="24"/>
          <w:lang w:val="fr-FR"/>
        </w:rPr>
        <w:t>accord</w:t>
      </w:r>
      <w:r w:rsidR="008E6427" w:rsidRPr="008A3EA0">
        <w:rPr>
          <w:rFonts w:ascii="Times New Roman" w:hAnsi="Times New Roman" w:cs="Times New Roman"/>
          <w:sz w:val="24"/>
          <w:szCs w:val="24"/>
          <w:lang w:val="fr-FR"/>
        </w:rPr>
        <w:t xml:space="preserve"> avec les animaux les plus sauvages</w:t>
      </w:r>
      <w:r w:rsidR="00F45CE7" w:rsidRPr="008A3EA0">
        <w:rPr>
          <w:rFonts w:ascii="Times New Roman" w:hAnsi="Times New Roman" w:cs="Times New Roman"/>
          <w:sz w:val="24"/>
          <w:szCs w:val="24"/>
          <w:lang w:val="fr-FR"/>
        </w:rPr>
        <w:t>,</w:t>
      </w:r>
      <w:r w:rsidR="002F69C5" w:rsidRPr="008A3EA0">
        <w:rPr>
          <w:rFonts w:ascii="Times New Roman" w:hAnsi="Times New Roman" w:cs="Times New Roman"/>
          <w:sz w:val="24"/>
          <w:szCs w:val="24"/>
          <w:lang w:val="fr-FR"/>
        </w:rPr>
        <w:t xml:space="preserve"> </w:t>
      </w:r>
      <w:r w:rsidR="008E6427" w:rsidRPr="008A3EA0">
        <w:rPr>
          <w:rFonts w:ascii="Times New Roman" w:hAnsi="Times New Roman" w:cs="Times New Roman"/>
          <w:sz w:val="24"/>
          <w:szCs w:val="24"/>
          <w:lang w:val="fr-FR"/>
        </w:rPr>
        <w:t xml:space="preserve">se désagrège fatalement </w:t>
      </w:r>
      <w:r w:rsidR="00F45CE7" w:rsidRPr="008A3EA0">
        <w:rPr>
          <w:rFonts w:ascii="Times New Roman" w:hAnsi="Times New Roman" w:cs="Times New Roman"/>
          <w:sz w:val="24"/>
          <w:szCs w:val="24"/>
          <w:lang w:val="fr-FR"/>
        </w:rPr>
        <w:t>sous les coups</w:t>
      </w:r>
      <w:r w:rsidR="008E6427" w:rsidRPr="008A3EA0">
        <w:rPr>
          <w:rFonts w:ascii="Times New Roman" w:hAnsi="Times New Roman" w:cs="Times New Roman"/>
          <w:sz w:val="24"/>
          <w:szCs w:val="24"/>
          <w:lang w:val="fr-FR"/>
        </w:rPr>
        <w:t xml:space="preserve"> de sa fragilité. </w:t>
      </w:r>
      <w:r w:rsidR="0000270A" w:rsidRPr="008A3EA0">
        <w:rPr>
          <w:rFonts w:ascii="Times New Roman" w:hAnsi="Times New Roman" w:cs="Times New Roman"/>
          <w:sz w:val="24"/>
          <w:szCs w:val="24"/>
          <w:lang w:val="fr-FR"/>
        </w:rPr>
        <w:t>En effet, a</w:t>
      </w:r>
      <w:r w:rsidR="00E248C7" w:rsidRPr="008A3EA0">
        <w:rPr>
          <w:rFonts w:ascii="Times New Roman" w:hAnsi="Times New Roman" w:cs="Times New Roman"/>
          <w:sz w:val="24"/>
          <w:szCs w:val="24"/>
          <w:lang w:val="fr-FR"/>
        </w:rPr>
        <w:t xml:space="preserve">yant appris que les jumeaux Léonie et Edgar ont été engendrés </w:t>
      </w:r>
      <w:r w:rsidR="00EA04C1" w:rsidRPr="008A3EA0">
        <w:rPr>
          <w:rFonts w:ascii="Times New Roman" w:hAnsi="Times New Roman" w:cs="Times New Roman"/>
          <w:sz w:val="24"/>
          <w:szCs w:val="24"/>
          <w:lang w:val="fr-FR"/>
        </w:rPr>
        <w:t xml:space="preserve">non de son </w:t>
      </w:r>
      <w:r w:rsidR="00037825" w:rsidRPr="008A3EA0">
        <w:rPr>
          <w:rFonts w:ascii="Times New Roman" w:hAnsi="Times New Roman" w:cs="Times New Roman"/>
          <w:sz w:val="24"/>
          <w:szCs w:val="24"/>
          <w:lang w:val="fr-FR"/>
        </w:rPr>
        <w:t xml:space="preserve">union d’amour avec Odette, mais de la relation </w:t>
      </w:r>
      <w:r w:rsidR="00FC6F1B" w:rsidRPr="008A3EA0">
        <w:rPr>
          <w:rFonts w:ascii="Times New Roman" w:hAnsi="Times New Roman" w:cs="Times New Roman"/>
          <w:sz w:val="24"/>
          <w:szCs w:val="24"/>
          <w:lang w:val="fr-FR"/>
        </w:rPr>
        <w:t xml:space="preserve">secrète </w:t>
      </w:r>
      <w:r w:rsidR="00037825" w:rsidRPr="008A3EA0">
        <w:rPr>
          <w:rFonts w:ascii="Times New Roman" w:hAnsi="Times New Roman" w:cs="Times New Roman"/>
          <w:sz w:val="24"/>
          <w:szCs w:val="24"/>
          <w:lang w:val="fr-FR"/>
        </w:rPr>
        <w:t>de celle-ci et de</w:t>
      </w:r>
      <w:r w:rsidR="00F45CE7" w:rsidRPr="008A3EA0">
        <w:rPr>
          <w:rFonts w:ascii="Times New Roman" w:hAnsi="Times New Roman" w:cs="Times New Roman"/>
          <w:sz w:val="24"/>
          <w:szCs w:val="24"/>
          <w:lang w:val="fr-FR"/>
        </w:rPr>
        <w:t xml:space="preserve"> son père, </w:t>
      </w:r>
      <w:r w:rsidR="00E248C7" w:rsidRPr="008A3EA0">
        <w:rPr>
          <w:rFonts w:ascii="Times New Roman" w:hAnsi="Times New Roman" w:cs="Times New Roman"/>
          <w:sz w:val="24"/>
          <w:szCs w:val="24"/>
          <w:lang w:val="fr-FR"/>
        </w:rPr>
        <w:t>Albert</w:t>
      </w:r>
      <w:r w:rsidR="00F45CE7" w:rsidRPr="008A3EA0">
        <w:rPr>
          <w:rFonts w:ascii="Times New Roman" w:hAnsi="Times New Roman" w:cs="Times New Roman"/>
          <w:sz w:val="24"/>
          <w:szCs w:val="24"/>
          <w:lang w:val="fr-FR"/>
        </w:rPr>
        <w:t xml:space="preserve"> Keller</w:t>
      </w:r>
      <w:r w:rsidR="00E248C7" w:rsidRPr="008A3EA0">
        <w:rPr>
          <w:rFonts w:ascii="Times New Roman" w:hAnsi="Times New Roman" w:cs="Times New Roman"/>
          <w:sz w:val="24"/>
          <w:szCs w:val="24"/>
          <w:lang w:val="fr-FR"/>
        </w:rPr>
        <w:t xml:space="preserve"> </w:t>
      </w:r>
      <w:r w:rsidR="00665C50" w:rsidRPr="008A3EA0">
        <w:rPr>
          <w:rFonts w:ascii="Times New Roman" w:hAnsi="Times New Roman" w:cs="Times New Roman"/>
          <w:sz w:val="24"/>
          <w:szCs w:val="24"/>
          <w:lang w:val="fr-FR"/>
        </w:rPr>
        <w:t xml:space="preserve">s’abandonne à </w:t>
      </w:r>
      <w:r w:rsidR="00C53E57" w:rsidRPr="008A3EA0">
        <w:rPr>
          <w:rFonts w:ascii="Times New Roman" w:hAnsi="Times New Roman" w:cs="Times New Roman"/>
          <w:sz w:val="24"/>
          <w:szCs w:val="24"/>
          <w:lang w:val="fr-FR"/>
        </w:rPr>
        <w:t>la folie</w:t>
      </w:r>
      <w:r w:rsidR="00665C50" w:rsidRPr="008A3EA0">
        <w:rPr>
          <w:rFonts w:ascii="Times New Roman" w:hAnsi="Times New Roman" w:cs="Times New Roman"/>
          <w:sz w:val="24"/>
          <w:szCs w:val="24"/>
          <w:lang w:val="fr-FR"/>
        </w:rPr>
        <w:t xml:space="preserve">, cédant </w:t>
      </w:r>
      <w:r w:rsidR="00E248C7" w:rsidRPr="008A3EA0">
        <w:rPr>
          <w:rFonts w:ascii="Times New Roman" w:hAnsi="Times New Roman" w:cs="Times New Roman"/>
          <w:sz w:val="24"/>
          <w:szCs w:val="24"/>
          <w:lang w:val="fr-FR"/>
        </w:rPr>
        <w:t>à son penchant incestueux pour sa fille Hélène</w:t>
      </w:r>
      <w:r w:rsidR="00AE7966" w:rsidRPr="008A3EA0">
        <w:rPr>
          <w:rStyle w:val="Rimandonotaapidipagina"/>
          <w:rFonts w:ascii="Times New Roman" w:hAnsi="Times New Roman" w:cs="Times New Roman"/>
          <w:sz w:val="24"/>
          <w:szCs w:val="24"/>
          <w:lang w:val="fr-FR"/>
        </w:rPr>
        <w:footnoteReference w:id="17"/>
      </w:r>
      <w:r w:rsidR="00E248C7" w:rsidRPr="008A3EA0">
        <w:rPr>
          <w:rFonts w:ascii="Times New Roman" w:hAnsi="Times New Roman" w:cs="Times New Roman"/>
          <w:sz w:val="24"/>
          <w:szCs w:val="24"/>
          <w:lang w:val="fr-FR"/>
        </w:rPr>
        <w:t>.</w:t>
      </w:r>
      <w:r w:rsidR="00842E94" w:rsidRPr="008A3EA0">
        <w:rPr>
          <w:rFonts w:ascii="Times New Roman" w:hAnsi="Times New Roman" w:cs="Times New Roman"/>
          <w:sz w:val="24"/>
          <w:szCs w:val="24"/>
          <w:lang w:val="fr-FR"/>
        </w:rPr>
        <w:t xml:space="preserve"> </w:t>
      </w:r>
    </w:p>
    <w:p w:rsidR="00C276A0" w:rsidRPr="008A3EA0" w:rsidRDefault="002F69C5"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ab/>
        <w:t xml:space="preserve">Au début de la Première Guerre Mondiale, lorsque le déserteur Lucien Blondel rejoint le </w:t>
      </w:r>
      <w:r w:rsidR="009F3AAA" w:rsidRPr="008A3EA0">
        <w:rPr>
          <w:rFonts w:ascii="Times New Roman" w:hAnsi="Times New Roman" w:cs="Times New Roman"/>
          <w:sz w:val="24"/>
          <w:szCs w:val="24"/>
          <w:lang w:val="fr-FR"/>
        </w:rPr>
        <w:t xml:space="preserve">fabuleux </w:t>
      </w:r>
      <w:r w:rsidR="00D52FE5" w:rsidRPr="008A3EA0">
        <w:rPr>
          <w:rFonts w:ascii="Times New Roman" w:hAnsi="Times New Roman" w:cs="Times New Roman"/>
          <w:sz w:val="24"/>
          <w:szCs w:val="24"/>
          <w:lang w:val="fr-FR"/>
        </w:rPr>
        <w:t>zoo</w:t>
      </w:r>
      <w:r w:rsidRPr="008A3EA0">
        <w:rPr>
          <w:rFonts w:ascii="Times New Roman" w:hAnsi="Times New Roman" w:cs="Times New Roman"/>
          <w:sz w:val="24"/>
          <w:szCs w:val="24"/>
          <w:lang w:val="fr-FR"/>
        </w:rPr>
        <w:t xml:space="preserve"> au milieu des Ardennes</w:t>
      </w:r>
      <w:r w:rsidR="00842E94" w:rsidRPr="008A3EA0">
        <w:rPr>
          <w:rFonts w:ascii="Times New Roman" w:hAnsi="Times New Roman" w:cs="Times New Roman"/>
          <w:sz w:val="24"/>
          <w:szCs w:val="24"/>
          <w:lang w:val="fr-FR"/>
        </w:rPr>
        <w:t xml:space="preserve">, </w:t>
      </w:r>
      <w:r w:rsidR="00685382" w:rsidRPr="008A3EA0">
        <w:rPr>
          <w:rFonts w:ascii="Times New Roman" w:hAnsi="Times New Roman" w:cs="Times New Roman"/>
          <w:sz w:val="24"/>
          <w:szCs w:val="24"/>
          <w:lang w:val="fr-FR"/>
        </w:rPr>
        <w:t xml:space="preserve">les </w:t>
      </w:r>
      <w:r w:rsidR="00D52FE5" w:rsidRPr="008A3EA0">
        <w:rPr>
          <w:rFonts w:ascii="Times New Roman" w:hAnsi="Times New Roman" w:cs="Times New Roman"/>
          <w:sz w:val="24"/>
          <w:szCs w:val="24"/>
          <w:lang w:val="fr-FR"/>
        </w:rPr>
        <w:t xml:space="preserve">cinq </w:t>
      </w:r>
      <w:r w:rsidRPr="008A3EA0">
        <w:rPr>
          <w:rFonts w:ascii="Times New Roman" w:hAnsi="Times New Roman" w:cs="Times New Roman"/>
          <w:sz w:val="24"/>
          <w:szCs w:val="24"/>
          <w:lang w:val="fr-FR"/>
        </w:rPr>
        <w:t xml:space="preserve">enfants d’Albert </w:t>
      </w:r>
      <w:r w:rsidR="00D52FE5" w:rsidRPr="008A3EA0">
        <w:rPr>
          <w:rFonts w:ascii="Times New Roman" w:hAnsi="Times New Roman" w:cs="Times New Roman"/>
          <w:sz w:val="24"/>
          <w:szCs w:val="24"/>
          <w:lang w:val="fr-FR"/>
        </w:rPr>
        <w:t xml:space="preserve">vivent </w:t>
      </w:r>
      <w:r w:rsidR="00685382" w:rsidRPr="008A3EA0">
        <w:rPr>
          <w:rFonts w:ascii="Times New Roman" w:hAnsi="Times New Roman" w:cs="Times New Roman"/>
          <w:sz w:val="24"/>
          <w:szCs w:val="24"/>
          <w:lang w:val="fr-FR"/>
        </w:rPr>
        <w:t xml:space="preserve">donc dans une captivité forcée, en attendant </w:t>
      </w:r>
      <w:r w:rsidR="00842E94" w:rsidRPr="008A3EA0">
        <w:rPr>
          <w:rFonts w:ascii="Times New Roman" w:hAnsi="Times New Roman" w:cs="Times New Roman"/>
          <w:sz w:val="24"/>
          <w:szCs w:val="24"/>
          <w:lang w:val="fr-FR"/>
        </w:rPr>
        <w:t>le retour de leur oncle Edmond, parti à la recherche d’un lieu où ils pourraient vivre</w:t>
      </w:r>
      <w:r w:rsidR="00B2004E" w:rsidRPr="008A3EA0">
        <w:rPr>
          <w:rFonts w:ascii="Times New Roman" w:hAnsi="Times New Roman" w:cs="Times New Roman"/>
          <w:sz w:val="24"/>
          <w:szCs w:val="24"/>
          <w:lang w:val="fr-FR"/>
        </w:rPr>
        <w:t>. Mais Edmond ne reviendra jamais car, surpris</w:t>
      </w:r>
      <w:r w:rsidR="009F3AAA" w:rsidRPr="008A3EA0">
        <w:rPr>
          <w:rFonts w:ascii="Times New Roman" w:hAnsi="Times New Roman" w:cs="Times New Roman"/>
          <w:sz w:val="24"/>
          <w:szCs w:val="24"/>
          <w:lang w:val="fr-FR"/>
        </w:rPr>
        <w:t xml:space="preserve"> </w:t>
      </w:r>
      <w:r w:rsidR="00842E94" w:rsidRPr="008A3EA0">
        <w:rPr>
          <w:rFonts w:ascii="Times New Roman" w:hAnsi="Times New Roman" w:cs="Times New Roman"/>
          <w:sz w:val="24"/>
          <w:szCs w:val="24"/>
          <w:lang w:val="fr-FR"/>
        </w:rPr>
        <w:t xml:space="preserve">par l’éclat de la </w:t>
      </w:r>
      <w:r w:rsidR="00B2004E" w:rsidRPr="008A3EA0">
        <w:rPr>
          <w:rFonts w:ascii="Times New Roman" w:hAnsi="Times New Roman" w:cs="Times New Roman"/>
          <w:sz w:val="24"/>
          <w:szCs w:val="24"/>
          <w:lang w:val="fr-FR"/>
        </w:rPr>
        <w:t>guerre,</w:t>
      </w:r>
      <w:r w:rsidR="00842E94" w:rsidRPr="008A3EA0">
        <w:rPr>
          <w:rFonts w:ascii="Times New Roman" w:hAnsi="Times New Roman" w:cs="Times New Roman"/>
          <w:sz w:val="24"/>
          <w:szCs w:val="24"/>
          <w:lang w:val="fr-FR"/>
        </w:rPr>
        <w:t xml:space="preserve"> </w:t>
      </w:r>
      <w:r w:rsidR="00B2004E" w:rsidRPr="008A3EA0">
        <w:rPr>
          <w:rFonts w:ascii="Times New Roman" w:hAnsi="Times New Roman" w:cs="Times New Roman"/>
          <w:sz w:val="24"/>
          <w:szCs w:val="24"/>
          <w:lang w:val="fr-FR"/>
        </w:rPr>
        <w:t xml:space="preserve">il </w:t>
      </w:r>
      <w:r w:rsidR="00F3020F" w:rsidRPr="008A3EA0">
        <w:rPr>
          <w:rFonts w:ascii="Times New Roman" w:hAnsi="Times New Roman" w:cs="Times New Roman"/>
          <w:sz w:val="24"/>
          <w:szCs w:val="24"/>
          <w:lang w:val="fr-FR"/>
        </w:rPr>
        <w:t xml:space="preserve">sombrera </w:t>
      </w:r>
      <w:r w:rsidR="009F3AAA" w:rsidRPr="008A3EA0">
        <w:rPr>
          <w:rFonts w:ascii="Times New Roman" w:hAnsi="Times New Roman" w:cs="Times New Roman"/>
          <w:sz w:val="24"/>
          <w:szCs w:val="24"/>
          <w:lang w:val="fr-FR"/>
        </w:rPr>
        <w:t>à son tour</w:t>
      </w:r>
      <w:r w:rsidR="00F3020F" w:rsidRPr="008A3EA0">
        <w:rPr>
          <w:rFonts w:ascii="Times New Roman" w:hAnsi="Times New Roman" w:cs="Times New Roman"/>
          <w:sz w:val="24"/>
          <w:szCs w:val="24"/>
          <w:lang w:val="fr-FR"/>
        </w:rPr>
        <w:t xml:space="preserve"> dans la folie</w:t>
      </w:r>
      <w:r w:rsidR="00842E94" w:rsidRPr="008A3EA0">
        <w:rPr>
          <w:rFonts w:ascii="Times New Roman" w:hAnsi="Times New Roman" w:cs="Times New Roman"/>
          <w:sz w:val="24"/>
          <w:szCs w:val="24"/>
          <w:lang w:val="fr-FR"/>
        </w:rPr>
        <w:t>. C’est en fait dans un asile pour malades mentaux que la jeune orpheline Ludivine, élevée par la famille Davre, le retrouve</w:t>
      </w:r>
      <w:r w:rsidR="00665C50" w:rsidRPr="008A3EA0">
        <w:rPr>
          <w:rFonts w:ascii="Times New Roman" w:hAnsi="Times New Roman" w:cs="Times New Roman"/>
          <w:sz w:val="24"/>
          <w:szCs w:val="24"/>
          <w:lang w:val="fr-FR"/>
        </w:rPr>
        <w:t xml:space="preserve"> </w:t>
      </w:r>
      <w:r w:rsidR="001377C8" w:rsidRPr="008A3EA0">
        <w:rPr>
          <w:rFonts w:ascii="Times New Roman" w:hAnsi="Times New Roman" w:cs="Times New Roman"/>
          <w:sz w:val="24"/>
          <w:szCs w:val="24"/>
          <w:lang w:val="fr-FR"/>
        </w:rPr>
        <w:t>quelques décennies</w:t>
      </w:r>
      <w:r w:rsidR="00665C50" w:rsidRPr="008A3EA0">
        <w:rPr>
          <w:rFonts w:ascii="Times New Roman" w:hAnsi="Times New Roman" w:cs="Times New Roman"/>
          <w:sz w:val="24"/>
          <w:szCs w:val="24"/>
          <w:lang w:val="fr-FR"/>
        </w:rPr>
        <w:t xml:space="preserve"> plus tard</w:t>
      </w:r>
      <w:r w:rsidR="00842E94" w:rsidRPr="008A3EA0">
        <w:rPr>
          <w:rFonts w:ascii="Times New Roman" w:hAnsi="Times New Roman" w:cs="Times New Roman"/>
          <w:sz w:val="24"/>
          <w:szCs w:val="24"/>
          <w:lang w:val="fr-FR"/>
        </w:rPr>
        <w:t xml:space="preserve">. </w:t>
      </w:r>
    </w:p>
    <w:p w:rsidR="00F54DED" w:rsidRPr="008A3EA0" w:rsidRDefault="009F3AAA"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lastRenderedPageBreak/>
        <w:t>Avec son inséparable amie Sarah</w:t>
      </w:r>
      <w:r w:rsidR="00F04276" w:rsidRPr="008A3EA0">
        <w:rPr>
          <w:rFonts w:ascii="Times New Roman" w:hAnsi="Times New Roman" w:cs="Times New Roman"/>
          <w:sz w:val="24"/>
          <w:szCs w:val="24"/>
          <w:lang w:val="fr-FR"/>
        </w:rPr>
        <w:t xml:space="preserve"> Cohen</w:t>
      </w:r>
      <w:r w:rsidRPr="008A3EA0">
        <w:rPr>
          <w:rFonts w:ascii="Times New Roman" w:hAnsi="Times New Roman" w:cs="Times New Roman"/>
          <w:sz w:val="24"/>
          <w:szCs w:val="24"/>
          <w:lang w:val="fr-FR"/>
        </w:rPr>
        <w:t xml:space="preserve">, </w:t>
      </w:r>
      <w:r w:rsidR="00842E94" w:rsidRPr="008A3EA0">
        <w:rPr>
          <w:rFonts w:ascii="Times New Roman" w:hAnsi="Times New Roman" w:cs="Times New Roman"/>
          <w:sz w:val="24"/>
          <w:szCs w:val="24"/>
          <w:lang w:val="fr-FR"/>
        </w:rPr>
        <w:t xml:space="preserve">Ludivine </w:t>
      </w:r>
      <w:r w:rsidR="004F7573" w:rsidRPr="008A3EA0">
        <w:rPr>
          <w:rFonts w:ascii="Times New Roman" w:hAnsi="Times New Roman" w:cs="Times New Roman"/>
          <w:sz w:val="24"/>
          <w:szCs w:val="24"/>
          <w:lang w:val="fr-FR"/>
        </w:rPr>
        <w:t>joue</w:t>
      </w:r>
      <w:r w:rsidRPr="008A3EA0">
        <w:rPr>
          <w:rFonts w:ascii="Times New Roman" w:hAnsi="Times New Roman" w:cs="Times New Roman"/>
          <w:sz w:val="24"/>
          <w:szCs w:val="24"/>
          <w:lang w:val="fr-FR"/>
        </w:rPr>
        <w:t xml:space="preserve"> un rôle actif dans </w:t>
      </w:r>
      <w:r w:rsidR="00842E94" w:rsidRPr="008A3EA0">
        <w:rPr>
          <w:rFonts w:ascii="Times New Roman" w:hAnsi="Times New Roman" w:cs="Times New Roman"/>
          <w:sz w:val="24"/>
          <w:szCs w:val="24"/>
          <w:lang w:val="fr-FR"/>
        </w:rPr>
        <w:t>la Résistance</w:t>
      </w:r>
      <w:r w:rsidR="00C14D0C" w:rsidRPr="008A3EA0">
        <w:rPr>
          <w:rFonts w:ascii="Times New Roman" w:hAnsi="Times New Roman" w:cs="Times New Roman"/>
          <w:sz w:val="24"/>
          <w:szCs w:val="24"/>
          <w:lang w:val="fr-FR"/>
        </w:rPr>
        <w:t xml:space="preserve"> française</w:t>
      </w:r>
      <w:r w:rsidRPr="008A3EA0">
        <w:rPr>
          <w:rFonts w:ascii="Times New Roman" w:hAnsi="Times New Roman" w:cs="Times New Roman"/>
          <w:sz w:val="24"/>
          <w:szCs w:val="24"/>
          <w:lang w:val="fr-FR"/>
        </w:rPr>
        <w:t xml:space="preserve">, au sein du Réseau Cicogne, </w:t>
      </w:r>
      <w:r w:rsidR="00C14D0C" w:rsidRPr="008A3EA0">
        <w:rPr>
          <w:rFonts w:ascii="Times New Roman" w:hAnsi="Times New Roman" w:cs="Times New Roman"/>
          <w:sz w:val="24"/>
          <w:szCs w:val="24"/>
          <w:lang w:val="fr-FR"/>
        </w:rPr>
        <w:t>ayant</w:t>
      </w:r>
      <w:r w:rsidR="004F7573" w:rsidRPr="008A3EA0">
        <w:rPr>
          <w:rFonts w:ascii="Times New Roman" w:hAnsi="Times New Roman" w:cs="Times New Roman"/>
          <w:sz w:val="24"/>
          <w:szCs w:val="24"/>
          <w:lang w:val="fr-FR"/>
        </w:rPr>
        <w:t xml:space="preserve"> pour mission d’aider</w:t>
      </w:r>
      <w:r w:rsidRPr="008A3EA0">
        <w:rPr>
          <w:rFonts w:ascii="Times New Roman" w:hAnsi="Times New Roman" w:cs="Times New Roman"/>
          <w:sz w:val="24"/>
          <w:szCs w:val="24"/>
          <w:lang w:val="fr-FR"/>
        </w:rPr>
        <w:t xml:space="preserve"> les aviateurs anglais, américains et canadiens à regagner la zone libre</w:t>
      </w:r>
      <w:r w:rsidR="007D6309" w:rsidRPr="008A3EA0">
        <w:rPr>
          <w:rFonts w:ascii="Times New Roman" w:hAnsi="Times New Roman" w:cs="Times New Roman"/>
          <w:sz w:val="24"/>
          <w:szCs w:val="24"/>
          <w:lang w:val="fr-FR"/>
        </w:rPr>
        <w:t>,</w:t>
      </w:r>
      <w:r w:rsidRPr="008A3EA0">
        <w:rPr>
          <w:rFonts w:ascii="Times New Roman" w:hAnsi="Times New Roman" w:cs="Times New Roman"/>
          <w:sz w:val="24"/>
          <w:szCs w:val="24"/>
          <w:lang w:val="fr-FR"/>
        </w:rPr>
        <w:t xml:space="preserve"> lorsque leurs avions </w:t>
      </w:r>
      <w:r w:rsidR="004F7573" w:rsidRPr="008A3EA0">
        <w:rPr>
          <w:rFonts w:ascii="Times New Roman" w:hAnsi="Times New Roman" w:cs="Times New Roman"/>
          <w:sz w:val="24"/>
          <w:szCs w:val="24"/>
          <w:lang w:val="fr-FR"/>
        </w:rPr>
        <w:t>ont</w:t>
      </w:r>
      <w:r w:rsidRPr="008A3EA0">
        <w:rPr>
          <w:rFonts w:ascii="Times New Roman" w:hAnsi="Times New Roman" w:cs="Times New Roman"/>
          <w:sz w:val="24"/>
          <w:szCs w:val="24"/>
          <w:lang w:val="fr-FR"/>
        </w:rPr>
        <w:t xml:space="preserve"> été abattus</w:t>
      </w:r>
      <w:r w:rsidR="00842E94" w:rsidRPr="008A3EA0">
        <w:rPr>
          <w:rFonts w:ascii="Times New Roman" w:hAnsi="Times New Roman" w:cs="Times New Roman"/>
          <w:sz w:val="24"/>
          <w:szCs w:val="24"/>
          <w:lang w:val="fr-FR"/>
        </w:rPr>
        <w:t>.</w:t>
      </w:r>
      <w:r w:rsidRPr="008A3EA0">
        <w:rPr>
          <w:rFonts w:ascii="Times New Roman" w:hAnsi="Times New Roman" w:cs="Times New Roman"/>
          <w:sz w:val="24"/>
          <w:szCs w:val="24"/>
          <w:lang w:val="fr-FR"/>
        </w:rPr>
        <w:t xml:space="preserve"> </w:t>
      </w:r>
      <w:r w:rsidR="001377C8" w:rsidRPr="008A3EA0">
        <w:rPr>
          <w:rFonts w:ascii="Times New Roman" w:hAnsi="Times New Roman" w:cs="Times New Roman"/>
          <w:sz w:val="24"/>
          <w:szCs w:val="24"/>
          <w:lang w:val="fr-FR"/>
        </w:rPr>
        <w:t>Quand</w:t>
      </w:r>
      <w:r w:rsidRPr="008A3EA0">
        <w:rPr>
          <w:rFonts w:ascii="Times New Roman" w:hAnsi="Times New Roman" w:cs="Times New Roman"/>
          <w:sz w:val="24"/>
          <w:szCs w:val="24"/>
          <w:lang w:val="fr-FR"/>
        </w:rPr>
        <w:t xml:space="preserve"> les troupes allemandes se mettent sur les traces de Sarah</w:t>
      </w:r>
      <w:r w:rsidR="007D6309" w:rsidRPr="008A3EA0">
        <w:rPr>
          <w:rFonts w:ascii="Times New Roman" w:hAnsi="Times New Roman" w:cs="Times New Roman"/>
          <w:sz w:val="24"/>
          <w:szCs w:val="24"/>
          <w:lang w:val="fr-FR"/>
        </w:rPr>
        <w:t>,</w:t>
      </w:r>
      <w:r w:rsidRPr="008A3EA0">
        <w:rPr>
          <w:rFonts w:ascii="Times New Roman" w:hAnsi="Times New Roman" w:cs="Times New Roman"/>
          <w:sz w:val="24"/>
          <w:szCs w:val="24"/>
          <w:lang w:val="fr-FR"/>
        </w:rPr>
        <w:t xml:space="preserve"> pour </w:t>
      </w:r>
      <w:r w:rsidR="004F7573" w:rsidRPr="008A3EA0">
        <w:rPr>
          <w:rFonts w:ascii="Times New Roman" w:hAnsi="Times New Roman" w:cs="Times New Roman"/>
          <w:sz w:val="24"/>
          <w:szCs w:val="24"/>
          <w:lang w:val="fr-FR"/>
        </w:rPr>
        <w:t xml:space="preserve">l’arrêter </w:t>
      </w:r>
      <w:r w:rsidRPr="008A3EA0">
        <w:rPr>
          <w:rFonts w:ascii="Times New Roman" w:hAnsi="Times New Roman" w:cs="Times New Roman"/>
          <w:sz w:val="24"/>
          <w:szCs w:val="24"/>
          <w:lang w:val="fr-FR"/>
        </w:rPr>
        <w:t>en raison de son origine juive, Ludivine</w:t>
      </w:r>
      <w:r w:rsidR="0021204B" w:rsidRPr="008A3EA0">
        <w:rPr>
          <w:rFonts w:ascii="Times New Roman" w:hAnsi="Times New Roman" w:cs="Times New Roman"/>
          <w:sz w:val="24"/>
          <w:szCs w:val="24"/>
          <w:lang w:val="fr-FR"/>
        </w:rPr>
        <w:t>,</w:t>
      </w:r>
      <w:r w:rsidRPr="008A3EA0">
        <w:rPr>
          <w:rFonts w:ascii="Times New Roman" w:hAnsi="Times New Roman" w:cs="Times New Roman"/>
          <w:sz w:val="24"/>
          <w:szCs w:val="24"/>
          <w:lang w:val="fr-FR"/>
        </w:rPr>
        <w:t xml:space="preserve"> qui ne peut avoir d’e</w:t>
      </w:r>
      <w:r w:rsidR="0021204B" w:rsidRPr="008A3EA0">
        <w:rPr>
          <w:rFonts w:ascii="Times New Roman" w:hAnsi="Times New Roman" w:cs="Times New Roman"/>
          <w:sz w:val="24"/>
          <w:szCs w:val="24"/>
          <w:lang w:val="fr-FR"/>
        </w:rPr>
        <w:t xml:space="preserve">nfants, change </w:t>
      </w:r>
      <w:r w:rsidR="00F45CE7" w:rsidRPr="008A3EA0">
        <w:rPr>
          <w:rFonts w:ascii="Times New Roman" w:hAnsi="Times New Roman" w:cs="Times New Roman"/>
          <w:sz w:val="24"/>
          <w:szCs w:val="24"/>
          <w:lang w:val="fr-FR"/>
        </w:rPr>
        <w:t xml:space="preserve">alors </w:t>
      </w:r>
      <w:r w:rsidR="0021204B" w:rsidRPr="008A3EA0">
        <w:rPr>
          <w:rFonts w:ascii="Times New Roman" w:hAnsi="Times New Roman" w:cs="Times New Roman"/>
          <w:sz w:val="24"/>
          <w:szCs w:val="24"/>
          <w:lang w:val="fr-FR"/>
        </w:rPr>
        <w:t>son identité contre celle de Sarah</w:t>
      </w:r>
      <w:r w:rsidR="004F7573" w:rsidRPr="008A3EA0">
        <w:rPr>
          <w:rFonts w:ascii="Times New Roman" w:hAnsi="Times New Roman" w:cs="Times New Roman"/>
          <w:sz w:val="24"/>
          <w:szCs w:val="24"/>
          <w:lang w:val="fr-FR"/>
        </w:rPr>
        <w:t>,</w:t>
      </w:r>
      <w:r w:rsidR="0021204B" w:rsidRPr="008A3EA0">
        <w:rPr>
          <w:rFonts w:ascii="Times New Roman" w:hAnsi="Times New Roman" w:cs="Times New Roman"/>
          <w:sz w:val="24"/>
          <w:szCs w:val="24"/>
          <w:lang w:val="fr-FR"/>
        </w:rPr>
        <w:t xml:space="preserve"> afin d’épargner </w:t>
      </w:r>
      <w:r w:rsidR="004F7573" w:rsidRPr="008A3EA0">
        <w:rPr>
          <w:rFonts w:ascii="Times New Roman" w:hAnsi="Times New Roman" w:cs="Times New Roman"/>
          <w:sz w:val="24"/>
          <w:szCs w:val="24"/>
          <w:lang w:val="fr-FR"/>
        </w:rPr>
        <w:t>la vie de son amie</w:t>
      </w:r>
      <w:r w:rsidR="0021204B" w:rsidRPr="008A3EA0">
        <w:rPr>
          <w:rFonts w:ascii="Times New Roman" w:hAnsi="Times New Roman" w:cs="Times New Roman"/>
          <w:sz w:val="24"/>
          <w:szCs w:val="24"/>
          <w:lang w:val="fr-FR"/>
        </w:rPr>
        <w:t xml:space="preserve"> et </w:t>
      </w:r>
      <w:r w:rsidR="004F7573" w:rsidRPr="008A3EA0">
        <w:rPr>
          <w:rFonts w:ascii="Times New Roman" w:hAnsi="Times New Roman" w:cs="Times New Roman"/>
          <w:sz w:val="24"/>
          <w:szCs w:val="24"/>
          <w:lang w:val="fr-FR"/>
        </w:rPr>
        <w:t xml:space="preserve">de </w:t>
      </w:r>
      <w:r w:rsidR="0021204B" w:rsidRPr="008A3EA0">
        <w:rPr>
          <w:rFonts w:ascii="Times New Roman" w:hAnsi="Times New Roman" w:cs="Times New Roman"/>
          <w:sz w:val="24"/>
          <w:szCs w:val="24"/>
          <w:lang w:val="fr-FR"/>
        </w:rPr>
        <w:t xml:space="preserve">l’enfant </w:t>
      </w:r>
      <w:r w:rsidR="001377C8" w:rsidRPr="008A3EA0">
        <w:rPr>
          <w:rFonts w:ascii="Times New Roman" w:hAnsi="Times New Roman" w:cs="Times New Roman"/>
          <w:sz w:val="24"/>
          <w:szCs w:val="24"/>
          <w:lang w:val="fr-FR"/>
        </w:rPr>
        <w:t>que celle-ci</w:t>
      </w:r>
      <w:r w:rsidR="0021204B" w:rsidRPr="008A3EA0">
        <w:rPr>
          <w:rFonts w:ascii="Times New Roman" w:hAnsi="Times New Roman" w:cs="Times New Roman"/>
          <w:sz w:val="24"/>
          <w:szCs w:val="24"/>
          <w:lang w:val="fr-FR"/>
        </w:rPr>
        <w:t xml:space="preserve"> </w:t>
      </w:r>
      <w:r w:rsidR="004F7573" w:rsidRPr="008A3EA0">
        <w:rPr>
          <w:rFonts w:ascii="Times New Roman" w:hAnsi="Times New Roman" w:cs="Times New Roman"/>
          <w:sz w:val="24"/>
          <w:szCs w:val="24"/>
          <w:lang w:val="fr-FR"/>
        </w:rPr>
        <w:t>porte dans son ventre</w:t>
      </w:r>
      <w:r w:rsidR="00F54DED" w:rsidRPr="008A3EA0">
        <w:rPr>
          <w:rFonts w:ascii="Times New Roman" w:hAnsi="Times New Roman" w:cs="Times New Roman"/>
          <w:sz w:val="24"/>
          <w:szCs w:val="24"/>
          <w:lang w:val="fr-FR"/>
        </w:rPr>
        <w:t xml:space="preserve"> : </w:t>
      </w:r>
    </w:p>
    <w:p w:rsidR="00F54DED" w:rsidRPr="008A3EA0" w:rsidRDefault="00F54DED" w:rsidP="008A3EA0">
      <w:pPr>
        <w:spacing w:after="0" w:line="240" w:lineRule="auto"/>
        <w:ind w:firstLine="708"/>
        <w:jc w:val="both"/>
        <w:rPr>
          <w:rFonts w:ascii="Times New Roman" w:hAnsi="Times New Roman" w:cs="Times New Roman"/>
          <w:sz w:val="24"/>
          <w:szCs w:val="24"/>
          <w:lang w:val="fr-FR"/>
        </w:rPr>
      </w:pPr>
    </w:p>
    <w:p w:rsidR="00F54DED" w:rsidRPr="00085D03" w:rsidRDefault="007D3CAE" w:rsidP="00085D03">
      <w:pPr>
        <w:spacing w:after="0" w:line="240" w:lineRule="auto"/>
        <w:ind w:left="1134"/>
        <w:jc w:val="both"/>
        <w:rPr>
          <w:rFonts w:ascii="Times New Roman" w:hAnsi="Times New Roman" w:cs="Times New Roman"/>
          <w:lang w:val="fr-FR"/>
        </w:rPr>
      </w:pPr>
      <w:r w:rsidRPr="00085D03">
        <w:rPr>
          <w:rFonts w:ascii="Times New Roman" w:hAnsi="Times New Roman" w:cs="Times New Roman"/>
          <w:lang w:val="fr-FR"/>
        </w:rPr>
        <w:t xml:space="preserve">LUDIVINE. </w:t>
      </w:r>
      <w:r w:rsidR="00F54DED" w:rsidRPr="00085D03">
        <w:rPr>
          <w:rFonts w:ascii="Times New Roman" w:hAnsi="Times New Roman" w:cs="Times New Roman"/>
          <w:lang w:val="fr-FR"/>
        </w:rPr>
        <w:t>Sarah</w:t>
      </w:r>
      <w:r w:rsidRPr="00085D03">
        <w:rPr>
          <w:rFonts w:ascii="Times New Roman" w:hAnsi="Times New Roman" w:cs="Times New Roman"/>
          <w:lang w:val="fr-FR"/>
        </w:rPr>
        <w:t> ! Réfléchis ! Toi tu pourras encore donner la vie, mais moi, tout ce que je peux faire, c’est donner la mienne et à qui d’autre je voudrais la donner si ce n’est toi ? Tu ne peux pas m’enlever ça, tu comprends</w:t>
      </w:r>
      <w:r w:rsidR="00F54DED" w:rsidRPr="00085D03">
        <w:rPr>
          <w:rStyle w:val="Rimandonotaapidipagina"/>
          <w:rFonts w:ascii="Times New Roman" w:hAnsi="Times New Roman" w:cs="Times New Roman"/>
          <w:lang w:val="fr-FR"/>
        </w:rPr>
        <w:footnoteReference w:id="18"/>
      </w:r>
      <w:r w:rsidRPr="00085D03">
        <w:rPr>
          <w:rFonts w:ascii="Times New Roman" w:hAnsi="Times New Roman" w:cs="Times New Roman"/>
          <w:lang w:val="fr-FR"/>
        </w:rPr>
        <w:t> ?</w:t>
      </w:r>
    </w:p>
    <w:p w:rsidR="00837315" w:rsidRPr="008A3EA0" w:rsidRDefault="00837315" w:rsidP="008A3EA0">
      <w:pPr>
        <w:spacing w:after="0" w:line="240" w:lineRule="auto"/>
        <w:ind w:firstLine="708"/>
        <w:jc w:val="both"/>
        <w:rPr>
          <w:rFonts w:ascii="Times New Roman" w:hAnsi="Times New Roman" w:cs="Times New Roman"/>
          <w:sz w:val="24"/>
          <w:szCs w:val="24"/>
          <w:lang w:val="fr-FR"/>
        </w:rPr>
      </w:pPr>
    </w:p>
    <w:p w:rsidR="008F4C4F" w:rsidRPr="008A3EA0" w:rsidRDefault="00F54DED"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 </w:t>
      </w:r>
      <w:r w:rsidR="005C2FCF">
        <w:rPr>
          <w:rFonts w:ascii="Times New Roman" w:hAnsi="Times New Roman" w:cs="Times New Roman"/>
          <w:sz w:val="24"/>
          <w:szCs w:val="24"/>
          <w:lang w:val="fr-FR"/>
        </w:rPr>
        <w:t>J</w:t>
      </w:r>
      <w:r w:rsidR="00F45CE7" w:rsidRPr="008A3EA0">
        <w:rPr>
          <w:rFonts w:ascii="Times New Roman" w:hAnsi="Times New Roman" w:cs="Times New Roman"/>
          <w:sz w:val="24"/>
          <w:szCs w:val="24"/>
          <w:lang w:val="fr-FR"/>
        </w:rPr>
        <w:t>uste a</w:t>
      </w:r>
      <w:r w:rsidR="004B6230" w:rsidRPr="008A3EA0">
        <w:rPr>
          <w:rFonts w:ascii="Times New Roman" w:hAnsi="Times New Roman" w:cs="Times New Roman"/>
          <w:sz w:val="24"/>
          <w:szCs w:val="24"/>
          <w:lang w:val="fr-FR"/>
        </w:rPr>
        <w:t>vant</w:t>
      </w:r>
      <w:r w:rsidR="0021204B" w:rsidRPr="008A3EA0">
        <w:rPr>
          <w:rFonts w:ascii="Times New Roman" w:hAnsi="Times New Roman" w:cs="Times New Roman"/>
          <w:sz w:val="24"/>
          <w:szCs w:val="24"/>
          <w:lang w:val="fr-FR"/>
        </w:rPr>
        <w:t xml:space="preserve"> d’être arrêtée, Ludivine </w:t>
      </w:r>
      <w:r w:rsidR="004F7573" w:rsidRPr="008A3EA0">
        <w:rPr>
          <w:rFonts w:ascii="Times New Roman" w:hAnsi="Times New Roman" w:cs="Times New Roman"/>
          <w:sz w:val="24"/>
          <w:szCs w:val="24"/>
          <w:lang w:val="fr-FR"/>
        </w:rPr>
        <w:t>confie</w:t>
      </w:r>
      <w:r w:rsidR="004B6230" w:rsidRPr="008A3EA0">
        <w:rPr>
          <w:rFonts w:ascii="Times New Roman" w:hAnsi="Times New Roman" w:cs="Times New Roman"/>
          <w:sz w:val="24"/>
          <w:szCs w:val="24"/>
          <w:lang w:val="fr-FR"/>
        </w:rPr>
        <w:t xml:space="preserve"> </w:t>
      </w:r>
      <w:r w:rsidR="005C2FCF">
        <w:rPr>
          <w:rFonts w:ascii="Times New Roman" w:hAnsi="Times New Roman" w:cs="Times New Roman"/>
          <w:sz w:val="24"/>
          <w:szCs w:val="24"/>
          <w:lang w:val="fr-FR"/>
        </w:rPr>
        <w:t xml:space="preserve">alors </w:t>
      </w:r>
      <w:r w:rsidR="0021204B" w:rsidRPr="008A3EA0">
        <w:rPr>
          <w:rFonts w:ascii="Times New Roman" w:hAnsi="Times New Roman" w:cs="Times New Roman"/>
          <w:sz w:val="24"/>
          <w:szCs w:val="24"/>
          <w:lang w:val="fr-FR"/>
        </w:rPr>
        <w:t>la fille de Sarah à un aviateur</w:t>
      </w:r>
      <w:r w:rsidR="004B6230" w:rsidRPr="008A3EA0">
        <w:rPr>
          <w:rFonts w:ascii="Times New Roman" w:hAnsi="Times New Roman" w:cs="Times New Roman"/>
          <w:sz w:val="24"/>
          <w:szCs w:val="24"/>
          <w:lang w:val="fr-FR"/>
        </w:rPr>
        <w:t xml:space="preserve"> canadien</w:t>
      </w:r>
      <w:r w:rsidR="00F45CE7" w:rsidRPr="008A3EA0">
        <w:rPr>
          <w:rFonts w:ascii="Times New Roman" w:hAnsi="Times New Roman" w:cs="Times New Roman"/>
          <w:sz w:val="24"/>
          <w:szCs w:val="24"/>
          <w:lang w:val="fr-FR"/>
        </w:rPr>
        <w:t>,</w:t>
      </w:r>
      <w:r w:rsidR="0021204B" w:rsidRPr="008A3EA0">
        <w:rPr>
          <w:rFonts w:ascii="Times New Roman" w:hAnsi="Times New Roman" w:cs="Times New Roman"/>
          <w:sz w:val="24"/>
          <w:szCs w:val="24"/>
          <w:lang w:val="fr-FR"/>
        </w:rPr>
        <w:t xml:space="preserve"> dans l’espoir de </w:t>
      </w:r>
      <w:r w:rsidR="004F7573" w:rsidRPr="008A3EA0">
        <w:rPr>
          <w:rFonts w:ascii="Times New Roman" w:hAnsi="Times New Roman" w:cs="Times New Roman"/>
          <w:sz w:val="24"/>
          <w:szCs w:val="24"/>
          <w:lang w:val="fr-FR"/>
        </w:rPr>
        <w:t xml:space="preserve">la </w:t>
      </w:r>
      <w:r w:rsidR="0021204B" w:rsidRPr="008A3EA0">
        <w:rPr>
          <w:rFonts w:ascii="Times New Roman" w:hAnsi="Times New Roman" w:cs="Times New Roman"/>
          <w:sz w:val="24"/>
          <w:szCs w:val="24"/>
          <w:lang w:val="fr-FR"/>
        </w:rPr>
        <w:t>sauver et cette enfant</w:t>
      </w:r>
      <w:r w:rsidR="004F7573" w:rsidRPr="008A3EA0">
        <w:rPr>
          <w:rFonts w:ascii="Times New Roman" w:hAnsi="Times New Roman" w:cs="Times New Roman"/>
          <w:sz w:val="24"/>
          <w:szCs w:val="24"/>
          <w:lang w:val="fr-FR"/>
        </w:rPr>
        <w:t xml:space="preserve">, transportée au </w:t>
      </w:r>
      <w:r w:rsidR="004B6230" w:rsidRPr="008A3EA0">
        <w:rPr>
          <w:rFonts w:ascii="Times New Roman" w:hAnsi="Times New Roman" w:cs="Times New Roman"/>
          <w:sz w:val="24"/>
          <w:szCs w:val="24"/>
          <w:lang w:val="fr-FR"/>
        </w:rPr>
        <w:t>Québec</w:t>
      </w:r>
      <w:r w:rsidR="004F7573" w:rsidRPr="008A3EA0">
        <w:rPr>
          <w:rFonts w:ascii="Times New Roman" w:hAnsi="Times New Roman" w:cs="Times New Roman"/>
          <w:sz w:val="24"/>
          <w:szCs w:val="24"/>
          <w:lang w:val="fr-FR"/>
        </w:rPr>
        <w:t>,</w:t>
      </w:r>
      <w:r w:rsidR="0021204B" w:rsidRPr="008A3EA0">
        <w:rPr>
          <w:rFonts w:ascii="Times New Roman" w:hAnsi="Times New Roman" w:cs="Times New Roman"/>
          <w:sz w:val="24"/>
          <w:szCs w:val="24"/>
          <w:lang w:val="fr-FR"/>
        </w:rPr>
        <w:t xml:space="preserve"> n’est autre que Luce, la mère d’Aimée et la grand-mère de Loup. </w:t>
      </w:r>
      <w:r w:rsidR="00BD62F1" w:rsidRPr="008A3EA0">
        <w:rPr>
          <w:rFonts w:ascii="Times New Roman" w:hAnsi="Times New Roman" w:cs="Times New Roman"/>
          <w:sz w:val="24"/>
          <w:szCs w:val="24"/>
          <w:lang w:val="fr-FR"/>
        </w:rPr>
        <w:t xml:space="preserve">Ludivine était en effet la fille de Léonie et de Lucien Blondel, </w:t>
      </w:r>
      <w:r w:rsidR="00E1704E" w:rsidRPr="008A3EA0">
        <w:rPr>
          <w:rFonts w:ascii="Times New Roman" w:hAnsi="Times New Roman" w:cs="Times New Roman"/>
          <w:sz w:val="24"/>
          <w:szCs w:val="24"/>
          <w:lang w:val="fr-FR"/>
        </w:rPr>
        <w:t>le</w:t>
      </w:r>
      <w:r w:rsidR="00BD62F1" w:rsidRPr="008A3EA0">
        <w:rPr>
          <w:rFonts w:ascii="Times New Roman" w:hAnsi="Times New Roman" w:cs="Times New Roman"/>
          <w:sz w:val="24"/>
          <w:szCs w:val="24"/>
          <w:lang w:val="fr-FR"/>
        </w:rPr>
        <w:t xml:space="preserve"> soldat déserteur, mort en essayant de délivrer Léonie et ses frères </w:t>
      </w:r>
      <w:r w:rsidR="004F7573" w:rsidRPr="008A3EA0">
        <w:rPr>
          <w:rFonts w:ascii="Times New Roman" w:hAnsi="Times New Roman" w:cs="Times New Roman"/>
          <w:sz w:val="24"/>
          <w:szCs w:val="24"/>
          <w:lang w:val="fr-FR"/>
        </w:rPr>
        <w:t xml:space="preserve">de leur </w:t>
      </w:r>
      <w:r w:rsidR="004B6230" w:rsidRPr="008A3EA0">
        <w:rPr>
          <w:rFonts w:ascii="Times New Roman" w:hAnsi="Times New Roman" w:cs="Times New Roman"/>
          <w:sz w:val="24"/>
          <w:szCs w:val="24"/>
          <w:lang w:val="fr-FR"/>
        </w:rPr>
        <w:t>captivité</w:t>
      </w:r>
      <w:r w:rsidR="00545EAC" w:rsidRPr="008A3EA0">
        <w:rPr>
          <w:rFonts w:ascii="Times New Roman" w:hAnsi="Times New Roman" w:cs="Times New Roman"/>
          <w:sz w:val="24"/>
          <w:szCs w:val="24"/>
          <w:lang w:val="fr-FR"/>
        </w:rPr>
        <w:t xml:space="preserve"> ardennaise</w:t>
      </w:r>
      <w:r w:rsidR="00BD62F1" w:rsidRPr="008A3EA0">
        <w:rPr>
          <w:rFonts w:ascii="Times New Roman" w:hAnsi="Times New Roman" w:cs="Times New Roman"/>
          <w:sz w:val="24"/>
          <w:szCs w:val="24"/>
          <w:lang w:val="fr-FR"/>
        </w:rPr>
        <w:t xml:space="preserve">. Elevée </w:t>
      </w:r>
      <w:r w:rsidR="002D72DE" w:rsidRPr="008A3EA0">
        <w:rPr>
          <w:rFonts w:ascii="Times New Roman" w:hAnsi="Times New Roman" w:cs="Times New Roman"/>
          <w:sz w:val="24"/>
          <w:szCs w:val="24"/>
          <w:lang w:val="fr-FR"/>
        </w:rPr>
        <w:t xml:space="preserve">au Québec </w:t>
      </w:r>
      <w:r w:rsidR="00BD62F1" w:rsidRPr="008A3EA0">
        <w:rPr>
          <w:rFonts w:ascii="Times New Roman" w:hAnsi="Times New Roman" w:cs="Times New Roman"/>
          <w:sz w:val="24"/>
          <w:szCs w:val="24"/>
          <w:lang w:val="fr-FR"/>
        </w:rPr>
        <w:t xml:space="preserve">par le couple Davre, </w:t>
      </w:r>
      <w:r w:rsidR="002D72DE" w:rsidRPr="008A3EA0">
        <w:rPr>
          <w:rFonts w:ascii="Times New Roman" w:hAnsi="Times New Roman" w:cs="Times New Roman"/>
          <w:sz w:val="24"/>
          <w:szCs w:val="24"/>
          <w:lang w:val="fr-FR"/>
        </w:rPr>
        <w:t xml:space="preserve">lors de son activité dans la Résistance, </w:t>
      </w:r>
      <w:r w:rsidR="00BD62F1" w:rsidRPr="008A3EA0">
        <w:rPr>
          <w:rFonts w:ascii="Times New Roman" w:hAnsi="Times New Roman" w:cs="Times New Roman"/>
          <w:sz w:val="24"/>
          <w:szCs w:val="24"/>
          <w:lang w:val="fr-FR"/>
        </w:rPr>
        <w:t xml:space="preserve">Ludivine a </w:t>
      </w:r>
      <w:r w:rsidR="002D72DE" w:rsidRPr="008A3EA0">
        <w:rPr>
          <w:rFonts w:ascii="Times New Roman" w:hAnsi="Times New Roman" w:cs="Times New Roman"/>
          <w:sz w:val="24"/>
          <w:szCs w:val="24"/>
          <w:lang w:val="fr-FR"/>
        </w:rPr>
        <w:t>changé</w:t>
      </w:r>
      <w:r w:rsidR="00BD62F1" w:rsidRPr="008A3EA0">
        <w:rPr>
          <w:rFonts w:ascii="Times New Roman" w:hAnsi="Times New Roman" w:cs="Times New Roman"/>
          <w:sz w:val="24"/>
          <w:szCs w:val="24"/>
          <w:lang w:val="fr-FR"/>
        </w:rPr>
        <w:t xml:space="preserve"> son nom en Brouillard pour éviter le</w:t>
      </w:r>
      <w:r w:rsidR="004B6230" w:rsidRPr="008A3EA0">
        <w:rPr>
          <w:rFonts w:ascii="Times New Roman" w:hAnsi="Times New Roman" w:cs="Times New Roman"/>
          <w:sz w:val="24"/>
          <w:szCs w:val="24"/>
          <w:lang w:val="fr-FR"/>
        </w:rPr>
        <w:t>s contrôles de la police nazi</w:t>
      </w:r>
      <w:r w:rsidR="007D6309" w:rsidRPr="008A3EA0">
        <w:rPr>
          <w:rFonts w:ascii="Times New Roman" w:hAnsi="Times New Roman" w:cs="Times New Roman"/>
          <w:sz w:val="24"/>
          <w:szCs w:val="24"/>
          <w:lang w:val="fr-FR"/>
        </w:rPr>
        <w:t>e</w:t>
      </w:r>
      <w:r w:rsidR="00BD62F1" w:rsidRPr="008A3EA0">
        <w:rPr>
          <w:rFonts w:ascii="Times New Roman" w:hAnsi="Times New Roman" w:cs="Times New Roman"/>
          <w:sz w:val="24"/>
          <w:szCs w:val="24"/>
          <w:lang w:val="fr-FR"/>
        </w:rPr>
        <w:t xml:space="preserve"> et, mystérieusement, au moment où elle a sacrifié sa vie pour sauver celle de son amie Sarah et de sa fille Luce, </w:t>
      </w:r>
      <w:r w:rsidR="00BD62F1" w:rsidRPr="005C2FCF">
        <w:rPr>
          <w:rFonts w:ascii="Times New Roman" w:hAnsi="Times New Roman" w:cs="Times New Roman"/>
          <w:sz w:val="24"/>
          <w:szCs w:val="24"/>
          <w:lang w:val="fr-FR"/>
        </w:rPr>
        <w:t xml:space="preserve">elle a laissé un </w:t>
      </w:r>
      <w:r w:rsidR="005C2FCF">
        <w:rPr>
          <w:rFonts w:ascii="Times New Roman" w:hAnsi="Times New Roman" w:cs="Times New Roman"/>
          <w:sz w:val="24"/>
          <w:szCs w:val="24"/>
          <w:lang w:val="fr-FR"/>
        </w:rPr>
        <w:t xml:space="preserve">mystérieux </w:t>
      </w:r>
      <w:r w:rsidR="00BD62F1" w:rsidRPr="005C2FCF">
        <w:rPr>
          <w:rFonts w:ascii="Times New Roman" w:hAnsi="Times New Roman" w:cs="Times New Roman"/>
          <w:sz w:val="24"/>
          <w:szCs w:val="24"/>
          <w:lang w:val="fr-FR"/>
        </w:rPr>
        <w:t xml:space="preserve">fragment </w:t>
      </w:r>
      <w:r w:rsidR="002D72DE" w:rsidRPr="005C2FCF">
        <w:rPr>
          <w:rFonts w:ascii="Times New Roman" w:hAnsi="Times New Roman" w:cs="Times New Roman"/>
          <w:sz w:val="24"/>
          <w:szCs w:val="24"/>
          <w:lang w:val="fr-FR"/>
        </w:rPr>
        <w:t>d’</w:t>
      </w:r>
      <w:r w:rsidR="00BD62F1" w:rsidRPr="005C2FCF">
        <w:rPr>
          <w:rFonts w:ascii="Times New Roman" w:hAnsi="Times New Roman" w:cs="Times New Roman"/>
          <w:sz w:val="24"/>
          <w:szCs w:val="24"/>
          <w:lang w:val="fr-FR"/>
        </w:rPr>
        <w:t xml:space="preserve">os </w:t>
      </w:r>
      <w:r w:rsidR="002D72DE" w:rsidRPr="005C2FCF">
        <w:rPr>
          <w:rFonts w:ascii="Times New Roman" w:hAnsi="Times New Roman" w:cs="Times New Roman"/>
          <w:sz w:val="24"/>
          <w:szCs w:val="24"/>
          <w:lang w:val="fr-FR"/>
        </w:rPr>
        <w:t xml:space="preserve">de son crâne </w:t>
      </w:r>
      <w:r w:rsidR="00BD62F1" w:rsidRPr="005C2FCF">
        <w:rPr>
          <w:rFonts w:ascii="Times New Roman" w:hAnsi="Times New Roman" w:cs="Times New Roman"/>
          <w:sz w:val="24"/>
          <w:szCs w:val="24"/>
          <w:lang w:val="fr-FR"/>
        </w:rPr>
        <w:t>dans la tê</w:t>
      </w:r>
      <w:r w:rsidR="00542994" w:rsidRPr="005C2FCF">
        <w:rPr>
          <w:rFonts w:ascii="Times New Roman" w:hAnsi="Times New Roman" w:cs="Times New Roman"/>
          <w:sz w:val="24"/>
          <w:szCs w:val="24"/>
          <w:lang w:val="fr-FR"/>
        </w:rPr>
        <w:t>te d’Aimée,</w:t>
      </w:r>
      <w:r w:rsidR="00BD62F1" w:rsidRPr="008A3EA0">
        <w:rPr>
          <w:rFonts w:ascii="Times New Roman" w:hAnsi="Times New Roman" w:cs="Times New Roman"/>
          <w:sz w:val="24"/>
          <w:szCs w:val="24"/>
          <w:lang w:val="fr-FR"/>
        </w:rPr>
        <w:t xml:space="preserve"> </w:t>
      </w:r>
      <w:r w:rsidR="00542994" w:rsidRPr="008A3EA0">
        <w:rPr>
          <w:rFonts w:ascii="Times New Roman" w:hAnsi="Times New Roman" w:cs="Times New Roman"/>
          <w:sz w:val="24"/>
          <w:szCs w:val="24"/>
          <w:lang w:val="fr-FR"/>
        </w:rPr>
        <w:t xml:space="preserve">l’enfant que celle-ci a eue. C’est alors que Loup se </w:t>
      </w:r>
      <w:r w:rsidR="004B6230" w:rsidRPr="008A3EA0">
        <w:rPr>
          <w:rFonts w:ascii="Times New Roman" w:hAnsi="Times New Roman" w:cs="Times New Roman"/>
          <w:sz w:val="24"/>
          <w:szCs w:val="24"/>
          <w:lang w:val="fr-FR"/>
        </w:rPr>
        <w:t>reconnaît</w:t>
      </w:r>
      <w:r w:rsidR="00542994" w:rsidRPr="008A3EA0">
        <w:rPr>
          <w:rFonts w:ascii="Times New Roman" w:hAnsi="Times New Roman" w:cs="Times New Roman"/>
          <w:sz w:val="24"/>
          <w:szCs w:val="24"/>
          <w:lang w:val="fr-FR"/>
        </w:rPr>
        <w:t xml:space="preserve"> une double appartenance identitaire : </w:t>
      </w:r>
      <w:r w:rsidR="004B6230" w:rsidRPr="008A3EA0">
        <w:rPr>
          <w:rFonts w:ascii="Times New Roman" w:hAnsi="Times New Roman" w:cs="Times New Roman"/>
          <w:sz w:val="24"/>
          <w:szCs w:val="24"/>
          <w:lang w:val="fr-FR"/>
        </w:rPr>
        <w:t xml:space="preserve">si </w:t>
      </w:r>
      <w:r w:rsidR="002D72DE" w:rsidRPr="008A3EA0">
        <w:rPr>
          <w:rFonts w:ascii="Times New Roman" w:hAnsi="Times New Roman" w:cs="Times New Roman"/>
          <w:sz w:val="24"/>
          <w:szCs w:val="24"/>
          <w:lang w:val="fr-FR"/>
        </w:rPr>
        <w:t xml:space="preserve">en effet, au point de vue généalogique, </w:t>
      </w:r>
      <w:r w:rsidR="00542994" w:rsidRPr="008A3EA0">
        <w:rPr>
          <w:rFonts w:ascii="Times New Roman" w:hAnsi="Times New Roman" w:cs="Times New Roman"/>
          <w:sz w:val="24"/>
          <w:szCs w:val="24"/>
          <w:lang w:val="fr-FR"/>
        </w:rPr>
        <w:t xml:space="preserve">elle </w:t>
      </w:r>
      <w:r w:rsidR="005C2FCF">
        <w:rPr>
          <w:rFonts w:ascii="Times New Roman" w:hAnsi="Times New Roman" w:cs="Times New Roman"/>
          <w:sz w:val="24"/>
          <w:szCs w:val="24"/>
          <w:lang w:val="fr-FR"/>
        </w:rPr>
        <w:t>descend de la lignée</w:t>
      </w:r>
      <w:r w:rsidR="00542994" w:rsidRPr="008A3EA0">
        <w:rPr>
          <w:rFonts w:ascii="Times New Roman" w:hAnsi="Times New Roman" w:cs="Times New Roman"/>
          <w:sz w:val="24"/>
          <w:szCs w:val="24"/>
          <w:lang w:val="fr-FR"/>
        </w:rPr>
        <w:t xml:space="preserve"> </w:t>
      </w:r>
      <w:r w:rsidR="002D72DE" w:rsidRPr="008A3EA0">
        <w:rPr>
          <w:rFonts w:ascii="Times New Roman" w:hAnsi="Times New Roman" w:cs="Times New Roman"/>
          <w:sz w:val="24"/>
          <w:szCs w:val="24"/>
          <w:lang w:val="fr-FR"/>
        </w:rPr>
        <w:t xml:space="preserve">franco-allemande </w:t>
      </w:r>
      <w:r w:rsidR="005C2FCF">
        <w:rPr>
          <w:rFonts w:ascii="Times New Roman" w:hAnsi="Times New Roman" w:cs="Times New Roman"/>
          <w:sz w:val="24"/>
          <w:szCs w:val="24"/>
          <w:lang w:val="fr-FR"/>
        </w:rPr>
        <w:t xml:space="preserve">des </w:t>
      </w:r>
      <w:r w:rsidR="00542994" w:rsidRPr="008A3EA0">
        <w:rPr>
          <w:rFonts w:ascii="Times New Roman" w:hAnsi="Times New Roman" w:cs="Times New Roman"/>
          <w:sz w:val="24"/>
          <w:szCs w:val="24"/>
          <w:lang w:val="fr-FR"/>
        </w:rPr>
        <w:t>Keller</w:t>
      </w:r>
      <w:r w:rsidR="002D72DE" w:rsidRPr="008A3EA0">
        <w:rPr>
          <w:rFonts w:ascii="Times New Roman" w:hAnsi="Times New Roman" w:cs="Times New Roman"/>
          <w:sz w:val="24"/>
          <w:szCs w:val="24"/>
          <w:lang w:val="fr-FR"/>
        </w:rPr>
        <w:t>,</w:t>
      </w:r>
      <w:r w:rsidR="00542994" w:rsidRPr="008A3EA0">
        <w:rPr>
          <w:rFonts w:ascii="Times New Roman" w:hAnsi="Times New Roman" w:cs="Times New Roman"/>
          <w:sz w:val="24"/>
          <w:szCs w:val="24"/>
          <w:lang w:val="fr-FR"/>
        </w:rPr>
        <w:t xml:space="preserve"> </w:t>
      </w:r>
      <w:r w:rsidR="002D72DE" w:rsidRPr="008A3EA0">
        <w:rPr>
          <w:rFonts w:ascii="Times New Roman" w:hAnsi="Times New Roman" w:cs="Times New Roman"/>
          <w:sz w:val="24"/>
          <w:szCs w:val="24"/>
          <w:lang w:val="fr-FR"/>
        </w:rPr>
        <w:t xml:space="preserve">à laquelle appartenait </w:t>
      </w:r>
      <w:r w:rsidR="00542994" w:rsidRPr="008A3EA0">
        <w:rPr>
          <w:rFonts w:ascii="Times New Roman" w:hAnsi="Times New Roman" w:cs="Times New Roman"/>
          <w:sz w:val="24"/>
          <w:szCs w:val="24"/>
          <w:lang w:val="fr-FR"/>
        </w:rPr>
        <w:t xml:space="preserve">Ludivine, </w:t>
      </w:r>
      <w:r w:rsidR="002D72DE" w:rsidRPr="008A3EA0">
        <w:rPr>
          <w:rFonts w:ascii="Times New Roman" w:hAnsi="Times New Roman" w:cs="Times New Roman"/>
          <w:sz w:val="24"/>
          <w:szCs w:val="24"/>
          <w:lang w:val="fr-FR"/>
        </w:rPr>
        <w:t>d’autre part</w:t>
      </w:r>
      <w:r w:rsidR="00542994" w:rsidRPr="008A3EA0">
        <w:rPr>
          <w:rFonts w:ascii="Times New Roman" w:hAnsi="Times New Roman" w:cs="Times New Roman"/>
          <w:sz w:val="24"/>
          <w:szCs w:val="24"/>
          <w:lang w:val="fr-FR"/>
        </w:rPr>
        <w:t xml:space="preserve">, elle est </w:t>
      </w:r>
      <w:r w:rsidR="002D72DE" w:rsidRPr="008A3EA0">
        <w:rPr>
          <w:rFonts w:ascii="Times New Roman" w:hAnsi="Times New Roman" w:cs="Times New Roman"/>
          <w:sz w:val="24"/>
          <w:szCs w:val="24"/>
          <w:lang w:val="fr-FR"/>
        </w:rPr>
        <w:t xml:space="preserve">aussi </w:t>
      </w:r>
      <w:r w:rsidR="005C2FCF">
        <w:rPr>
          <w:rFonts w:ascii="Times New Roman" w:hAnsi="Times New Roman" w:cs="Times New Roman"/>
          <w:sz w:val="24"/>
          <w:szCs w:val="24"/>
          <w:lang w:val="fr-FR"/>
        </w:rPr>
        <w:t>dernière descendante</w:t>
      </w:r>
      <w:r w:rsidR="00542994" w:rsidRPr="008A3EA0">
        <w:rPr>
          <w:rFonts w:ascii="Times New Roman" w:hAnsi="Times New Roman" w:cs="Times New Roman"/>
          <w:sz w:val="24"/>
          <w:szCs w:val="24"/>
          <w:lang w:val="fr-FR"/>
        </w:rPr>
        <w:t xml:space="preserve"> de la juive Sarah Cohen. </w:t>
      </w:r>
      <w:r w:rsidR="00F04276" w:rsidRPr="008A3EA0">
        <w:rPr>
          <w:rFonts w:ascii="Times New Roman" w:hAnsi="Times New Roman" w:cs="Times New Roman"/>
          <w:sz w:val="24"/>
          <w:szCs w:val="24"/>
          <w:lang w:val="fr-FR"/>
        </w:rPr>
        <w:t xml:space="preserve">Ainsi, </w:t>
      </w:r>
      <w:r w:rsidR="008F4C4F" w:rsidRPr="008A3EA0">
        <w:rPr>
          <w:rFonts w:ascii="Times New Roman" w:hAnsi="Times New Roman" w:cs="Times New Roman"/>
          <w:sz w:val="24"/>
          <w:szCs w:val="24"/>
          <w:lang w:val="fr-FR"/>
        </w:rPr>
        <w:t xml:space="preserve">les deux ethnies longtemps ennemies </w:t>
      </w:r>
      <w:r w:rsidR="00E1704E" w:rsidRPr="008A3EA0">
        <w:rPr>
          <w:rFonts w:ascii="Times New Roman" w:hAnsi="Times New Roman" w:cs="Times New Roman"/>
          <w:sz w:val="24"/>
          <w:szCs w:val="24"/>
          <w:lang w:val="fr-FR"/>
        </w:rPr>
        <w:t xml:space="preserve">au cours de la Deuxième Guerre mondiale </w:t>
      </w:r>
      <w:r w:rsidR="008F4C4F" w:rsidRPr="008A3EA0">
        <w:rPr>
          <w:rFonts w:ascii="Times New Roman" w:hAnsi="Times New Roman" w:cs="Times New Roman"/>
          <w:sz w:val="24"/>
          <w:szCs w:val="24"/>
          <w:lang w:val="fr-FR"/>
        </w:rPr>
        <w:t xml:space="preserve">– l’allemande et la juive </w:t>
      </w:r>
      <w:r w:rsidR="007C306B" w:rsidRPr="008A3EA0">
        <w:rPr>
          <w:rFonts w:ascii="Times New Roman" w:hAnsi="Times New Roman" w:cs="Times New Roman"/>
          <w:sz w:val="24"/>
          <w:szCs w:val="24"/>
          <w:lang w:val="fr-FR"/>
        </w:rPr>
        <w:t>–</w:t>
      </w:r>
      <w:r w:rsidR="008F4C4F" w:rsidRPr="008A3EA0">
        <w:rPr>
          <w:rFonts w:ascii="Times New Roman" w:hAnsi="Times New Roman" w:cs="Times New Roman"/>
          <w:sz w:val="24"/>
          <w:szCs w:val="24"/>
          <w:lang w:val="fr-FR"/>
        </w:rPr>
        <w:t xml:space="preserve"> </w:t>
      </w:r>
      <w:r w:rsidR="007C306B" w:rsidRPr="008A3EA0">
        <w:rPr>
          <w:rFonts w:ascii="Times New Roman" w:hAnsi="Times New Roman" w:cs="Times New Roman"/>
          <w:sz w:val="24"/>
          <w:szCs w:val="24"/>
          <w:lang w:val="fr-FR"/>
        </w:rPr>
        <w:t xml:space="preserve">sont </w:t>
      </w:r>
      <w:r w:rsidR="00B55BA6">
        <w:rPr>
          <w:rFonts w:ascii="Times New Roman" w:hAnsi="Times New Roman" w:cs="Times New Roman"/>
          <w:sz w:val="24"/>
          <w:szCs w:val="24"/>
          <w:lang w:val="fr-FR"/>
        </w:rPr>
        <w:t xml:space="preserve">à jamais réunies </w:t>
      </w:r>
      <w:r w:rsidR="00F04276" w:rsidRPr="008A3EA0">
        <w:rPr>
          <w:rFonts w:ascii="Times New Roman" w:hAnsi="Times New Roman" w:cs="Times New Roman"/>
          <w:sz w:val="24"/>
          <w:szCs w:val="24"/>
          <w:lang w:val="fr-FR"/>
        </w:rPr>
        <w:t>en la personne de Loup.</w:t>
      </w:r>
      <w:r w:rsidR="007C306B" w:rsidRPr="008A3EA0">
        <w:rPr>
          <w:rFonts w:ascii="Times New Roman" w:hAnsi="Times New Roman" w:cs="Times New Roman"/>
          <w:sz w:val="24"/>
          <w:szCs w:val="24"/>
          <w:lang w:val="fr-FR"/>
        </w:rPr>
        <w:t xml:space="preserve"> </w:t>
      </w:r>
    </w:p>
    <w:p w:rsidR="00CF1D07" w:rsidRPr="008A3EA0" w:rsidRDefault="00420072"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D</w:t>
      </w:r>
      <w:r w:rsidR="00542994" w:rsidRPr="008A3EA0">
        <w:rPr>
          <w:rFonts w:ascii="Times New Roman" w:hAnsi="Times New Roman" w:cs="Times New Roman"/>
          <w:sz w:val="24"/>
          <w:szCs w:val="24"/>
          <w:lang w:val="fr-FR"/>
        </w:rPr>
        <w:t xml:space="preserve">ans cette double identité que la perte de sa mère </w:t>
      </w:r>
      <w:r w:rsidR="002D72DE" w:rsidRPr="008A3EA0">
        <w:rPr>
          <w:rFonts w:ascii="Times New Roman" w:hAnsi="Times New Roman" w:cs="Times New Roman"/>
          <w:sz w:val="24"/>
          <w:szCs w:val="24"/>
          <w:lang w:val="fr-FR"/>
        </w:rPr>
        <w:t xml:space="preserve">Aimée </w:t>
      </w:r>
      <w:r w:rsidR="00542994" w:rsidRPr="008A3EA0">
        <w:rPr>
          <w:rFonts w:ascii="Times New Roman" w:hAnsi="Times New Roman" w:cs="Times New Roman"/>
          <w:sz w:val="24"/>
          <w:szCs w:val="24"/>
          <w:lang w:val="fr-FR"/>
        </w:rPr>
        <w:t xml:space="preserve">l’a obligée à découvrir, </w:t>
      </w:r>
      <w:r w:rsidR="00A73CD8" w:rsidRPr="008A3EA0">
        <w:rPr>
          <w:rFonts w:ascii="Times New Roman" w:hAnsi="Times New Roman" w:cs="Times New Roman"/>
          <w:sz w:val="24"/>
          <w:szCs w:val="24"/>
          <w:lang w:val="fr-FR"/>
        </w:rPr>
        <w:t xml:space="preserve">l’adolescente </w:t>
      </w:r>
      <w:r w:rsidR="00542994" w:rsidRPr="008A3EA0">
        <w:rPr>
          <w:rFonts w:ascii="Times New Roman" w:hAnsi="Times New Roman" w:cs="Times New Roman"/>
          <w:sz w:val="24"/>
          <w:szCs w:val="24"/>
          <w:lang w:val="fr-FR"/>
        </w:rPr>
        <w:t xml:space="preserve">Loup peut enfin comprendre son histoire et donner un sens à </w:t>
      </w:r>
      <w:r w:rsidR="00255997" w:rsidRPr="008A3EA0">
        <w:rPr>
          <w:rFonts w:ascii="Times New Roman" w:hAnsi="Times New Roman" w:cs="Times New Roman"/>
          <w:sz w:val="24"/>
          <w:szCs w:val="24"/>
          <w:lang w:val="fr-FR"/>
        </w:rPr>
        <w:t>son existence</w:t>
      </w:r>
      <w:r w:rsidR="00404F0E" w:rsidRPr="008A3EA0">
        <w:rPr>
          <w:rFonts w:ascii="Times New Roman" w:hAnsi="Times New Roman" w:cs="Times New Roman"/>
          <w:sz w:val="24"/>
          <w:szCs w:val="24"/>
          <w:lang w:val="fr-FR"/>
        </w:rPr>
        <w:t>.</w:t>
      </w:r>
      <w:r w:rsidR="00542994" w:rsidRPr="008A3EA0">
        <w:rPr>
          <w:rFonts w:ascii="Times New Roman" w:hAnsi="Times New Roman" w:cs="Times New Roman"/>
          <w:sz w:val="24"/>
          <w:szCs w:val="24"/>
          <w:lang w:val="fr-FR"/>
        </w:rPr>
        <w:t xml:space="preserve"> </w:t>
      </w:r>
      <w:r w:rsidRPr="008A3EA0">
        <w:rPr>
          <w:rFonts w:ascii="Times New Roman" w:hAnsi="Times New Roman" w:cs="Times New Roman"/>
          <w:sz w:val="24"/>
          <w:szCs w:val="24"/>
          <w:lang w:val="fr-FR"/>
        </w:rPr>
        <w:t>Elle</w:t>
      </w:r>
      <w:r w:rsidR="00542994" w:rsidRPr="008A3EA0">
        <w:rPr>
          <w:rFonts w:ascii="Times New Roman" w:hAnsi="Times New Roman" w:cs="Times New Roman"/>
          <w:sz w:val="24"/>
          <w:szCs w:val="24"/>
          <w:lang w:val="fr-FR"/>
        </w:rPr>
        <w:t xml:space="preserve"> </w:t>
      </w:r>
      <w:r w:rsidRPr="008A3EA0">
        <w:rPr>
          <w:rFonts w:ascii="Times New Roman" w:hAnsi="Times New Roman" w:cs="Times New Roman"/>
          <w:sz w:val="24"/>
          <w:szCs w:val="24"/>
          <w:lang w:val="fr-FR"/>
        </w:rPr>
        <w:t>prend conscience en fait</w:t>
      </w:r>
      <w:r w:rsidR="00255997" w:rsidRPr="008A3EA0">
        <w:rPr>
          <w:rFonts w:ascii="Times New Roman" w:hAnsi="Times New Roman" w:cs="Times New Roman"/>
          <w:sz w:val="24"/>
          <w:szCs w:val="24"/>
          <w:lang w:val="fr-FR"/>
        </w:rPr>
        <w:t xml:space="preserve"> d’être</w:t>
      </w:r>
      <w:r w:rsidR="00542994" w:rsidRPr="008A3EA0">
        <w:rPr>
          <w:rFonts w:ascii="Times New Roman" w:hAnsi="Times New Roman" w:cs="Times New Roman"/>
          <w:sz w:val="24"/>
          <w:szCs w:val="24"/>
          <w:lang w:val="fr-FR"/>
        </w:rPr>
        <w:t xml:space="preserve"> le fruit </w:t>
      </w:r>
      <w:r w:rsidR="00255997" w:rsidRPr="008A3EA0">
        <w:rPr>
          <w:rFonts w:ascii="Times New Roman" w:hAnsi="Times New Roman" w:cs="Times New Roman"/>
          <w:sz w:val="24"/>
          <w:szCs w:val="24"/>
          <w:lang w:val="fr-FR"/>
        </w:rPr>
        <w:t>de l’amour profond d’Aimée</w:t>
      </w:r>
      <w:r w:rsidR="00542994" w:rsidRPr="008A3EA0">
        <w:rPr>
          <w:rFonts w:ascii="Times New Roman" w:hAnsi="Times New Roman" w:cs="Times New Roman"/>
          <w:sz w:val="24"/>
          <w:szCs w:val="24"/>
          <w:lang w:val="fr-FR"/>
        </w:rPr>
        <w:t xml:space="preserve"> qui</w:t>
      </w:r>
      <w:r w:rsidR="00255997" w:rsidRPr="008A3EA0">
        <w:rPr>
          <w:rFonts w:ascii="Times New Roman" w:hAnsi="Times New Roman" w:cs="Times New Roman"/>
          <w:sz w:val="24"/>
          <w:szCs w:val="24"/>
          <w:lang w:val="fr-FR"/>
        </w:rPr>
        <w:t>, apparemment incapable de lui transmettre son attachement maternel,</w:t>
      </w:r>
      <w:r w:rsidR="00542994" w:rsidRPr="008A3EA0">
        <w:rPr>
          <w:rFonts w:ascii="Times New Roman" w:hAnsi="Times New Roman" w:cs="Times New Roman"/>
          <w:sz w:val="24"/>
          <w:szCs w:val="24"/>
          <w:lang w:val="fr-FR"/>
        </w:rPr>
        <w:t xml:space="preserve"> </w:t>
      </w:r>
      <w:r w:rsidR="00255997" w:rsidRPr="008A3EA0">
        <w:rPr>
          <w:rFonts w:ascii="Times New Roman" w:hAnsi="Times New Roman" w:cs="Times New Roman"/>
          <w:sz w:val="24"/>
          <w:szCs w:val="24"/>
          <w:lang w:val="fr-FR"/>
        </w:rPr>
        <w:t>au moment de sa naissance</w:t>
      </w:r>
      <w:r w:rsidR="003D3967" w:rsidRPr="008A3EA0">
        <w:rPr>
          <w:rFonts w:ascii="Times New Roman" w:hAnsi="Times New Roman" w:cs="Times New Roman"/>
          <w:sz w:val="24"/>
          <w:szCs w:val="24"/>
          <w:lang w:val="fr-FR"/>
        </w:rPr>
        <w:t>,</w:t>
      </w:r>
      <w:r w:rsidR="00255997" w:rsidRPr="008A3EA0">
        <w:rPr>
          <w:rFonts w:ascii="Times New Roman" w:hAnsi="Times New Roman" w:cs="Times New Roman"/>
          <w:sz w:val="24"/>
          <w:szCs w:val="24"/>
          <w:lang w:val="fr-FR"/>
        </w:rPr>
        <w:t xml:space="preserve"> </w:t>
      </w:r>
      <w:r w:rsidR="00542994" w:rsidRPr="008A3EA0">
        <w:rPr>
          <w:rFonts w:ascii="Times New Roman" w:hAnsi="Times New Roman" w:cs="Times New Roman"/>
          <w:sz w:val="24"/>
          <w:szCs w:val="24"/>
          <w:lang w:val="fr-FR"/>
        </w:rPr>
        <w:t xml:space="preserve">a préféré choisir de garder </w:t>
      </w:r>
      <w:r w:rsidR="00255997" w:rsidRPr="008A3EA0">
        <w:rPr>
          <w:rFonts w:ascii="Times New Roman" w:hAnsi="Times New Roman" w:cs="Times New Roman"/>
          <w:sz w:val="24"/>
          <w:szCs w:val="24"/>
          <w:lang w:val="fr-FR"/>
        </w:rPr>
        <w:t>son enfant</w:t>
      </w:r>
      <w:r w:rsidR="00542994" w:rsidRPr="008A3EA0">
        <w:rPr>
          <w:rFonts w:ascii="Times New Roman" w:hAnsi="Times New Roman" w:cs="Times New Roman"/>
          <w:sz w:val="24"/>
          <w:szCs w:val="24"/>
          <w:lang w:val="fr-FR"/>
        </w:rPr>
        <w:t>, plutôt que pratiquer l’avortement</w:t>
      </w:r>
      <w:r w:rsidR="00E1704E" w:rsidRPr="008A3EA0">
        <w:rPr>
          <w:rFonts w:ascii="Times New Roman" w:hAnsi="Times New Roman" w:cs="Times New Roman"/>
          <w:sz w:val="24"/>
          <w:szCs w:val="24"/>
          <w:lang w:val="fr-FR"/>
        </w:rPr>
        <w:t>,</w:t>
      </w:r>
      <w:r w:rsidR="00542994" w:rsidRPr="008A3EA0">
        <w:rPr>
          <w:rFonts w:ascii="Times New Roman" w:hAnsi="Times New Roman" w:cs="Times New Roman"/>
          <w:sz w:val="24"/>
          <w:szCs w:val="24"/>
          <w:lang w:val="fr-FR"/>
        </w:rPr>
        <w:t xml:space="preserve"> afin de pouvoir se soumettre à la chimiothérapie qui l’aurait </w:t>
      </w:r>
      <w:r w:rsidR="007D6309" w:rsidRPr="008A3EA0">
        <w:rPr>
          <w:rFonts w:ascii="Times New Roman" w:hAnsi="Times New Roman" w:cs="Times New Roman"/>
          <w:sz w:val="24"/>
          <w:szCs w:val="24"/>
          <w:lang w:val="fr-FR"/>
        </w:rPr>
        <w:t xml:space="preserve">sans doute guérie </w:t>
      </w:r>
      <w:r w:rsidR="00542994" w:rsidRPr="008A3EA0">
        <w:rPr>
          <w:rFonts w:ascii="Times New Roman" w:hAnsi="Times New Roman" w:cs="Times New Roman"/>
          <w:sz w:val="24"/>
          <w:szCs w:val="24"/>
          <w:lang w:val="fr-FR"/>
        </w:rPr>
        <w:t>du cancer</w:t>
      </w:r>
      <w:r w:rsidRPr="008A3EA0">
        <w:rPr>
          <w:rFonts w:ascii="Times New Roman" w:hAnsi="Times New Roman" w:cs="Times New Roman"/>
          <w:sz w:val="24"/>
          <w:szCs w:val="24"/>
          <w:lang w:val="fr-FR"/>
        </w:rPr>
        <w:t>. Et, par cette voie, Loup est conduite à modifier, à l’instar des deux protagonistes d’</w:t>
      </w:r>
      <w:r w:rsidRPr="008A3EA0">
        <w:rPr>
          <w:rFonts w:ascii="Times New Roman" w:hAnsi="Times New Roman" w:cs="Times New Roman"/>
          <w:i/>
          <w:sz w:val="24"/>
          <w:szCs w:val="24"/>
          <w:lang w:val="fr-FR"/>
        </w:rPr>
        <w:t>Incendies</w:t>
      </w:r>
      <w:r w:rsidRPr="008A3EA0">
        <w:rPr>
          <w:rFonts w:ascii="Times New Roman" w:hAnsi="Times New Roman" w:cs="Times New Roman"/>
          <w:sz w:val="24"/>
          <w:szCs w:val="24"/>
          <w:lang w:val="fr-FR"/>
        </w:rPr>
        <w:t xml:space="preserve">, son jugement à l’égard de sa mère. </w:t>
      </w:r>
    </w:p>
    <w:p w:rsidR="00427940" w:rsidRPr="008A3EA0" w:rsidRDefault="00B95594"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 xml:space="preserve">Mais la découverte de </w:t>
      </w:r>
      <w:r w:rsidR="00E1704E" w:rsidRPr="008A3EA0">
        <w:rPr>
          <w:rFonts w:ascii="Times New Roman" w:hAnsi="Times New Roman" w:cs="Times New Roman"/>
          <w:sz w:val="24"/>
          <w:szCs w:val="24"/>
          <w:lang w:val="fr-FR"/>
        </w:rPr>
        <w:t xml:space="preserve">l’Histoire amène la jeune montréalaise </w:t>
      </w:r>
      <w:r w:rsidRPr="008A3EA0">
        <w:rPr>
          <w:rFonts w:ascii="Times New Roman" w:hAnsi="Times New Roman" w:cs="Times New Roman"/>
          <w:sz w:val="24"/>
          <w:szCs w:val="24"/>
          <w:lang w:val="fr-FR"/>
        </w:rPr>
        <w:t xml:space="preserve">encore plus loin, jusqu’à rencontrer la figure de </w:t>
      </w:r>
      <w:r w:rsidR="00404F0E" w:rsidRPr="008A3EA0">
        <w:rPr>
          <w:rFonts w:ascii="Times New Roman" w:hAnsi="Times New Roman" w:cs="Times New Roman"/>
          <w:sz w:val="24"/>
          <w:szCs w:val="24"/>
          <w:lang w:val="fr-FR"/>
        </w:rPr>
        <w:t>Ludivine Davre/Brouillard</w:t>
      </w:r>
      <w:r w:rsidR="00542994" w:rsidRPr="008A3EA0">
        <w:rPr>
          <w:rFonts w:ascii="Times New Roman" w:hAnsi="Times New Roman" w:cs="Times New Roman"/>
          <w:sz w:val="24"/>
          <w:szCs w:val="24"/>
          <w:lang w:val="fr-FR"/>
        </w:rPr>
        <w:t xml:space="preserve"> </w:t>
      </w:r>
      <w:r w:rsidRPr="008A3EA0">
        <w:rPr>
          <w:rFonts w:ascii="Times New Roman" w:hAnsi="Times New Roman" w:cs="Times New Roman"/>
          <w:sz w:val="24"/>
          <w:szCs w:val="24"/>
          <w:lang w:val="fr-FR"/>
        </w:rPr>
        <w:t xml:space="preserve">qui </w:t>
      </w:r>
      <w:r w:rsidR="00542994" w:rsidRPr="008A3EA0">
        <w:rPr>
          <w:rFonts w:ascii="Times New Roman" w:hAnsi="Times New Roman" w:cs="Times New Roman"/>
          <w:sz w:val="24"/>
          <w:szCs w:val="24"/>
          <w:lang w:val="fr-FR"/>
        </w:rPr>
        <w:t>appartenai</w:t>
      </w:r>
      <w:r w:rsidR="00404F0E" w:rsidRPr="008A3EA0">
        <w:rPr>
          <w:rFonts w:ascii="Times New Roman" w:hAnsi="Times New Roman" w:cs="Times New Roman"/>
          <w:sz w:val="24"/>
          <w:szCs w:val="24"/>
          <w:lang w:val="fr-FR"/>
        </w:rPr>
        <w:t>t, sans même le savoir, à la puissante dynastie des Keller</w:t>
      </w:r>
      <w:r w:rsidR="00E1704E" w:rsidRPr="008A3EA0">
        <w:rPr>
          <w:rFonts w:ascii="Times New Roman" w:hAnsi="Times New Roman" w:cs="Times New Roman"/>
          <w:sz w:val="24"/>
          <w:szCs w:val="24"/>
          <w:lang w:val="fr-FR"/>
        </w:rPr>
        <w:t>. Celle-ci</w:t>
      </w:r>
      <w:r w:rsidR="00404F0E" w:rsidRPr="008A3EA0">
        <w:rPr>
          <w:rFonts w:ascii="Times New Roman" w:hAnsi="Times New Roman" w:cs="Times New Roman"/>
          <w:sz w:val="24"/>
          <w:szCs w:val="24"/>
          <w:lang w:val="fr-FR"/>
        </w:rPr>
        <w:t xml:space="preserve"> avait fondé sa richesse </w:t>
      </w:r>
      <w:r w:rsidR="00E1704E" w:rsidRPr="008A3EA0">
        <w:rPr>
          <w:rFonts w:ascii="Times New Roman" w:hAnsi="Times New Roman" w:cs="Times New Roman"/>
          <w:sz w:val="24"/>
          <w:szCs w:val="24"/>
          <w:lang w:val="fr-FR"/>
        </w:rPr>
        <w:t xml:space="preserve">d’abord </w:t>
      </w:r>
      <w:r w:rsidR="00404F0E" w:rsidRPr="008A3EA0">
        <w:rPr>
          <w:rFonts w:ascii="Times New Roman" w:hAnsi="Times New Roman" w:cs="Times New Roman"/>
          <w:sz w:val="24"/>
          <w:szCs w:val="24"/>
          <w:lang w:val="fr-FR"/>
        </w:rPr>
        <w:t xml:space="preserve">sur la production des chemins de fer vendus à l’Empire prussien, pour arriver ensuite à produire, au cours du Deuxième Conflit mondial, les fours dans lesquels </w:t>
      </w:r>
      <w:r w:rsidR="00255997" w:rsidRPr="008A3EA0">
        <w:rPr>
          <w:rFonts w:ascii="Times New Roman" w:hAnsi="Times New Roman" w:cs="Times New Roman"/>
          <w:sz w:val="24"/>
          <w:szCs w:val="24"/>
          <w:lang w:val="fr-FR"/>
        </w:rPr>
        <w:t>péri</w:t>
      </w:r>
      <w:r w:rsidR="005652E8" w:rsidRPr="008A3EA0">
        <w:rPr>
          <w:rFonts w:ascii="Times New Roman" w:hAnsi="Times New Roman" w:cs="Times New Roman"/>
          <w:sz w:val="24"/>
          <w:szCs w:val="24"/>
          <w:lang w:val="fr-FR"/>
        </w:rPr>
        <w:t>raient</w:t>
      </w:r>
      <w:r w:rsidR="00404F0E" w:rsidRPr="008A3EA0">
        <w:rPr>
          <w:rFonts w:ascii="Times New Roman" w:hAnsi="Times New Roman" w:cs="Times New Roman"/>
          <w:sz w:val="24"/>
          <w:szCs w:val="24"/>
          <w:lang w:val="fr-FR"/>
        </w:rPr>
        <w:t xml:space="preserve"> la plupart des déportés dans les camps nazis</w:t>
      </w:r>
      <w:r w:rsidR="00A73CD8" w:rsidRPr="008A3EA0">
        <w:rPr>
          <w:rFonts w:ascii="Times New Roman" w:hAnsi="Times New Roman" w:cs="Times New Roman"/>
          <w:sz w:val="24"/>
          <w:szCs w:val="24"/>
          <w:lang w:val="fr-FR"/>
        </w:rPr>
        <w:t xml:space="preserve"> et dans lesquels </w:t>
      </w:r>
      <w:r w:rsidR="00255997" w:rsidRPr="008A3EA0">
        <w:rPr>
          <w:rFonts w:ascii="Times New Roman" w:hAnsi="Times New Roman" w:cs="Times New Roman"/>
          <w:sz w:val="24"/>
          <w:szCs w:val="24"/>
          <w:lang w:val="fr-FR"/>
        </w:rPr>
        <w:t xml:space="preserve">Ludivine </w:t>
      </w:r>
      <w:r w:rsidR="00A73CD8" w:rsidRPr="008A3EA0">
        <w:rPr>
          <w:rFonts w:ascii="Times New Roman" w:hAnsi="Times New Roman" w:cs="Times New Roman"/>
          <w:sz w:val="24"/>
          <w:szCs w:val="24"/>
          <w:lang w:val="fr-FR"/>
        </w:rPr>
        <w:t xml:space="preserve">même </w:t>
      </w:r>
      <w:r w:rsidR="00CF1D07" w:rsidRPr="008A3EA0">
        <w:rPr>
          <w:rFonts w:ascii="Times New Roman" w:hAnsi="Times New Roman" w:cs="Times New Roman"/>
          <w:sz w:val="24"/>
          <w:szCs w:val="24"/>
          <w:lang w:val="fr-FR"/>
        </w:rPr>
        <w:t>trouverait</w:t>
      </w:r>
      <w:r w:rsidR="00A73CD8" w:rsidRPr="008A3EA0">
        <w:rPr>
          <w:rFonts w:ascii="Times New Roman" w:hAnsi="Times New Roman" w:cs="Times New Roman"/>
          <w:sz w:val="24"/>
          <w:szCs w:val="24"/>
          <w:lang w:val="fr-FR"/>
        </w:rPr>
        <w:t xml:space="preserve"> sa fin</w:t>
      </w:r>
      <w:r w:rsidR="00494C11" w:rsidRPr="008A3EA0">
        <w:rPr>
          <w:rFonts w:ascii="Times New Roman" w:hAnsi="Times New Roman" w:cs="Times New Roman"/>
          <w:sz w:val="24"/>
          <w:szCs w:val="24"/>
          <w:lang w:val="fr-FR"/>
        </w:rPr>
        <w:t xml:space="preserve">, pour avoir </w:t>
      </w:r>
      <w:r w:rsidR="009A73C0" w:rsidRPr="008A3EA0">
        <w:rPr>
          <w:rFonts w:ascii="Times New Roman" w:hAnsi="Times New Roman" w:cs="Times New Roman"/>
          <w:sz w:val="24"/>
          <w:szCs w:val="24"/>
          <w:lang w:val="fr-FR"/>
        </w:rPr>
        <w:t xml:space="preserve">échangé sa vie contre </w:t>
      </w:r>
      <w:r w:rsidR="004229FF" w:rsidRPr="008A3EA0">
        <w:rPr>
          <w:rFonts w:ascii="Times New Roman" w:hAnsi="Times New Roman" w:cs="Times New Roman"/>
          <w:sz w:val="24"/>
          <w:szCs w:val="24"/>
          <w:lang w:val="fr-FR"/>
        </w:rPr>
        <w:t xml:space="preserve">celle </w:t>
      </w:r>
      <w:r w:rsidR="005B5614" w:rsidRPr="008A3EA0">
        <w:rPr>
          <w:rFonts w:ascii="Times New Roman" w:hAnsi="Times New Roman" w:cs="Times New Roman"/>
          <w:sz w:val="24"/>
          <w:szCs w:val="24"/>
          <w:lang w:val="fr-FR"/>
        </w:rPr>
        <w:t xml:space="preserve">de </w:t>
      </w:r>
      <w:r w:rsidR="0008746B" w:rsidRPr="008A3EA0">
        <w:rPr>
          <w:rFonts w:ascii="Times New Roman" w:hAnsi="Times New Roman" w:cs="Times New Roman"/>
          <w:sz w:val="24"/>
          <w:szCs w:val="24"/>
          <w:lang w:val="fr-FR"/>
        </w:rPr>
        <w:t>son amie j</w:t>
      </w:r>
      <w:r w:rsidR="004229FF" w:rsidRPr="008A3EA0">
        <w:rPr>
          <w:rFonts w:ascii="Times New Roman" w:hAnsi="Times New Roman" w:cs="Times New Roman"/>
          <w:sz w:val="24"/>
          <w:szCs w:val="24"/>
          <w:lang w:val="fr-FR"/>
        </w:rPr>
        <w:t>uive</w:t>
      </w:r>
      <w:r w:rsidR="0008746B" w:rsidRPr="008A3EA0">
        <w:rPr>
          <w:rFonts w:ascii="Times New Roman" w:hAnsi="Times New Roman" w:cs="Times New Roman"/>
          <w:sz w:val="24"/>
          <w:szCs w:val="24"/>
          <w:lang w:val="fr-FR"/>
        </w:rPr>
        <w:t xml:space="preserve">, </w:t>
      </w:r>
      <w:r w:rsidR="00E1704E" w:rsidRPr="008A3EA0">
        <w:rPr>
          <w:rFonts w:ascii="Times New Roman" w:hAnsi="Times New Roman" w:cs="Times New Roman"/>
          <w:sz w:val="24"/>
          <w:szCs w:val="24"/>
          <w:lang w:val="fr-FR"/>
        </w:rPr>
        <w:t>Sarah</w:t>
      </w:r>
      <w:r w:rsidR="0008746B" w:rsidRPr="008A3EA0">
        <w:rPr>
          <w:rFonts w:ascii="Times New Roman" w:hAnsi="Times New Roman" w:cs="Times New Roman"/>
          <w:sz w:val="24"/>
          <w:szCs w:val="24"/>
          <w:lang w:val="fr-FR"/>
        </w:rPr>
        <w:t xml:space="preserve"> Cohen</w:t>
      </w:r>
      <w:r w:rsidR="00404F0E" w:rsidRPr="008A3EA0">
        <w:rPr>
          <w:rFonts w:ascii="Times New Roman" w:hAnsi="Times New Roman" w:cs="Times New Roman"/>
          <w:sz w:val="24"/>
          <w:szCs w:val="24"/>
          <w:lang w:val="fr-FR"/>
        </w:rPr>
        <w:t>.</w:t>
      </w:r>
      <w:r w:rsidR="00132406" w:rsidRPr="008A3EA0">
        <w:rPr>
          <w:rFonts w:ascii="Times New Roman" w:hAnsi="Times New Roman" w:cs="Times New Roman"/>
          <w:sz w:val="24"/>
          <w:szCs w:val="24"/>
          <w:lang w:val="fr-FR"/>
        </w:rPr>
        <w:t xml:space="preserve"> </w:t>
      </w:r>
    </w:p>
    <w:p w:rsidR="00E55BCA" w:rsidRPr="008A3EA0" w:rsidRDefault="00E1704E"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 xml:space="preserve">L’adolescente </w:t>
      </w:r>
      <w:r w:rsidR="00132406" w:rsidRPr="008A3EA0">
        <w:rPr>
          <w:rFonts w:ascii="Times New Roman" w:hAnsi="Times New Roman" w:cs="Times New Roman"/>
          <w:sz w:val="24"/>
          <w:szCs w:val="24"/>
          <w:lang w:val="fr-FR"/>
        </w:rPr>
        <w:t xml:space="preserve">Loup résume donc en elle-même tout un segment de l’Histoire mondiale, mais elle </w:t>
      </w:r>
      <w:r w:rsidR="005B5614" w:rsidRPr="008A3EA0">
        <w:rPr>
          <w:rFonts w:ascii="Times New Roman" w:hAnsi="Times New Roman" w:cs="Times New Roman"/>
          <w:sz w:val="24"/>
          <w:szCs w:val="24"/>
          <w:lang w:val="fr-FR"/>
        </w:rPr>
        <w:t>incarne</w:t>
      </w:r>
      <w:r w:rsidR="00132406" w:rsidRPr="008A3EA0">
        <w:rPr>
          <w:rFonts w:ascii="Times New Roman" w:hAnsi="Times New Roman" w:cs="Times New Roman"/>
          <w:sz w:val="24"/>
          <w:szCs w:val="24"/>
          <w:lang w:val="fr-FR"/>
        </w:rPr>
        <w:t xml:space="preserve"> surtout le symbole</w:t>
      </w:r>
      <w:r w:rsidR="00A84573" w:rsidRPr="008A3EA0">
        <w:rPr>
          <w:rFonts w:ascii="Times New Roman" w:hAnsi="Times New Roman" w:cs="Times New Roman"/>
          <w:sz w:val="24"/>
          <w:szCs w:val="24"/>
          <w:lang w:val="fr-FR"/>
        </w:rPr>
        <w:t>, le simulacre, de la</w:t>
      </w:r>
      <w:r w:rsidR="00132406" w:rsidRPr="008A3EA0">
        <w:rPr>
          <w:rFonts w:ascii="Times New Roman" w:hAnsi="Times New Roman" w:cs="Times New Roman"/>
          <w:sz w:val="24"/>
          <w:szCs w:val="24"/>
          <w:lang w:val="fr-FR"/>
        </w:rPr>
        <w:t xml:space="preserve"> </w:t>
      </w:r>
      <w:r w:rsidR="00A84573" w:rsidRPr="008A3EA0">
        <w:rPr>
          <w:rFonts w:ascii="Times New Roman" w:hAnsi="Times New Roman" w:cs="Times New Roman"/>
          <w:sz w:val="24"/>
          <w:szCs w:val="24"/>
          <w:lang w:val="fr-FR"/>
        </w:rPr>
        <w:t>réconciliation profonde qui a su interrompre la chaîne des crimes abominables</w:t>
      </w:r>
      <w:r w:rsidR="00C950B4" w:rsidRPr="008A3EA0">
        <w:rPr>
          <w:rFonts w:ascii="Times New Roman" w:hAnsi="Times New Roman" w:cs="Times New Roman"/>
          <w:sz w:val="24"/>
          <w:szCs w:val="24"/>
          <w:lang w:val="fr-FR"/>
        </w:rPr>
        <w:t>,</w:t>
      </w:r>
      <w:r w:rsidR="00A84573" w:rsidRPr="008A3EA0">
        <w:rPr>
          <w:rFonts w:ascii="Times New Roman" w:hAnsi="Times New Roman" w:cs="Times New Roman"/>
          <w:sz w:val="24"/>
          <w:szCs w:val="24"/>
          <w:lang w:val="fr-FR"/>
        </w:rPr>
        <w:t xml:space="preserve"> commis à tous les niveaux par ses ancêtres, </w:t>
      </w:r>
      <w:r w:rsidR="005B5614" w:rsidRPr="008A3EA0">
        <w:rPr>
          <w:rFonts w:ascii="Times New Roman" w:hAnsi="Times New Roman" w:cs="Times New Roman"/>
          <w:sz w:val="24"/>
          <w:szCs w:val="24"/>
          <w:lang w:val="fr-FR"/>
        </w:rPr>
        <w:t>permettant</w:t>
      </w:r>
      <w:r w:rsidR="00132406" w:rsidRPr="008A3EA0">
        <w:rPr>
          <w:rFonts w:ascii="Times New Roman" w:hAnsi="Times New Roman" w:cs="Times New Roman"/>
          <w:sz w:val="24"/>
          <w:szCs w:val="24"/>
          <w:lang w:val="fr-FR"/>
        </w:rPr>
        <w:t xml:space="preserve"> enfin </w:t>
      </w:r>
      <w:r w:rsidR="00570085" w:rsidRPr="008A3EA0">
        <w:rPr>
          <w:rFonts w:ascii="Times New Roman" w:hAnsi="Times New Roman" w:cs="Times New Roman"/>
          <w:sz w:val="24"/>
          <w:szCs w:val="24"/>
          <w:lang w:val="fr-FR"/>
        </w:rPr>
        <w:t>une cohabitation pacifique entre races et cultures différentes</w:t>
      </w:r>
      <w:r w:rsidR="00C62478" w:rsidRPr="008A3EA0">
        <w:rPr>
          <w:rFonts w:ascii="Times New Roman" w:hAnsi="Times New Roman" w:cs="Times New Roman"/>
          <w:sz w:val="24"/>
          <w:szCs w:val="24"/>
          <w:lang w:val="fr-FR"/>
        </w:rPr>
        <w:t>,</w:t>
      </w:r>
      <w:r w:rsidR="00570085" w:rsidRPr="008A3EA0">
        <w:rPr>
          <w:rFonts w:ascii="Times New Roman" w:hAnsi="Times New Roman" w:cs="Times New Roman"/>
          <w:sz w:val="24"/>
          <w:szCs w:val="24"/>
          <w:lang w:val="fr-FR"/>
        </w:rPr>
        <w:t xml:space="preserve"> </w:t>
      </w:r>
      <w:r w:rsidR="00C62478" w:rsidRPr="008A3EA0">
        <w:rPr>
          <w:rFonts w:ascii="Times New Roman" w:hAnsi="Times New Roman" w:cs="Times New Roman"/>
          <w:sz w:val="24"/>
          <w:szCs w:val="24"/>
          <w:lang w:val="fr-FR"/>
        </w:rPr>
        <w:t xml:space="preserve">véritable </w:t>
      </w:r>
      <w:r w:rsidR="00570085" w:rsidRPr="008A3EA0">
        <w:rPr>
          <w:rFonts w:ascii="Times New Roman" w:hAnsi="Times New Roman" w:cs="Times New Roman"/>
          <w:sz w:val="24"/>
          <w:szCs w:val="24"/>
          <w:lang w:val="fr-FR"/>
        </w:rPr>
        <w:t>prélude d’un humanisme nouveau</w:t>
      </w:r>
      <w:r w:rsidR="00052A55">
        <w:rPr>
          <w:rStyle w:val="Rimandonotaapidipagina"/>
          <w:rFonts w:ascii="Times New Roman" w:hAnsi="Times New Roman" w:cs="Times New Roman"/>
          <w:sz w:val="24"/>
          <w:szCs w:val="24"/>
          <w:lang w:val="fr-FR"/>
        </w:rPr>
        <w:footnoteReference w:id="19"/>
      </w:r>
      <w:r w:rsidR="00052A55">
        <w:rPr>
          <w:rFonts w:ascii="Times New Roman" w:hAnsi="Times New Roman" w:cs="Times New Roman"/>
          <w:sz w:val="24"/>
          <w:szCs w:val="24"/>
          <w:lang w:val="fr-FR"/>
        </w:rPr>
        <w:t>.</w:t>
      </w:r>
      <w:r w:rsidR="007931E3" w:rsidRPr="008A3EA0">
        <w:rPr>
          <w:rFonts w:ascii="Times New Roman" w:hAnsi="Times New Roman" w:cs="Times New Roman"/>
          <w:sz w:val="24"/>
          <w:szCs w:val="24"/>
          <w:lang w:val="fr-FR"/>
        </w:rPr>
        <w:t xml:space="preserve"> Et cela n’a pu avoir lieu que grâce à l’exemple lumineux du sacrifice de Ludivine, dont le prénom avait été choisi </w:t>
      </w:r>
      <w:r w:rsidR="007931E3" w:rsidRPr="008A3EA0">
        <w:rPr>
          <w:rFonts w:ascii="Times New Roman" w:hAnsi="Times New Roman" w:cs="Times New Roman"/>
          <w:i/>
          <w:sz w:val="24"/>
          <w:szCs w:val="24"/>
          <w:lang w:val="fr-FR"/>
        </w:rPr>
        <w:t>ad hoc</w:t>
      </w:r>
      <w:r w:rsidR="007931E3" w:rsidRPr="008A3EA0">
        <w:rPr>
          <w:rFonts w:ascii="Times New Roman" w:hAnsi="Times New Roman" w:cs="Times New Roman"/>
          <w:sz w:val="24"/>
          <w:szCs w:val="24"/>
          <w:lang w:val="fr-FR"/>
        </w:rPr>
        <w:t xml:space="preserve"> par ses malheureux parents, Léonie et Lucien, pour indiquer la présence</w:t>
      </w:r>
      <w:r w:rsidR="00E04FF2" w:rsidRPr="008A3EA0">
        <w:rPr>
          <w:rFonts w:ascii="Times New Roman" w:hAnsi="Times New Roman" w:cs="Times New Roman"/>
          <w:sz w:val="24"/>
          <w:szCs w:val="24"/>
          <w:lang w:val="fr-FR"/>
        </w:rPr>
        <w:t xml:space="preserve"> </w:t>
      </w:r>
      <w:r w:rsidR="005B5614" w:rsidRPr="008A3EA0">
        <w:rPr>
          <w:rFonts w:ascii="Times New Roman" w:hAnsi="Times New Roman" w:cs="Times New Roman"/>
          <w:sz w:val="24"/>
          <w:szCs w:val="24"/>
          <w:lang w:val="fr-FR"/>
        </w:rPr>
        <w:t>de la lumière divine</w:t>
      </w:r>
      <w:r w:rsidR="007931E3" w:rsidRPr="008A3EA0">
        <w:rPr>
          <w:rFonts w:ascii="Times New Roman" w:hAnsi="Times New Roman" w:cs="Times New Roman"/>
          <w:sz w:val="24"/>
          <w:szCs w:val="24"/>
          <w:lang w:val="fr-FR"/>
        </w:rPr>
        <w:t>, au sein d’un univers habité par la perversité</w:t>
      </w:r>
      <w:r w:rsidR="00A84573" w:rsidRPr="008A3EA0">
        <w:rPr>
          <w:rFonts w:ascii="Times New Roman" w:hAnsi="Times New Roman" w:cs="Times New Roman"/>
          <w:sz w:val="24"/>
          <w:szCs w:val="24"/>
          <w:lang w:val="fr-FR"/>
        </w:rPr>
        <w:t xml:space="preserve"> et par la guerre</w:t>
      </w:r>
      <w:r w:rsidR="00E04FF2" w:rsidRPr="008A3EA0">
        <w:rPr>
          <w:rFonts w:ascii="Times New Roman" w:hAnsi="Times New Roman" w:cs="Times New Roman"/>
          <w:sz w:val="24"/>
          <w:szCs w:val="24"/>
          <w:lang w:val="fr-FR"/>
        </w:rPr>
        <w:t> :</w:t>
      </w:r>
      <w:r w:rsidR="007931E3" w:rsidRPr="008A3EA0">
        <w:rPr>
          <w:rFonts w:ascii="Times New Roman" w:hAnsi="Times New Roman" w:cs="Times New Roman"/>
          <w:sz w:val="24"/>
          <w:szCs w:val="24"/>
          <w:lang w:val="fr-FR"/>
        </w:rPr>
        <w:t xml:space="preserve"> Ludivine, Lux divine</w:t>
      </w:r>
      <w:r w:rsidR="00E55BCA" w:rsidRPr="008A3EA0">
        <w:rPr>
          <w:rStyle w:val="Rimandonotaapidipagina"/>
          <w:rFonts w:ascii="Times New Roman" w:hAnsi="Times New Roman" w:cs="Times New Roman"/>
          <w:sz w:val="24"/>
          <w:szCs w:val="24"/>
          <w:lang w:val="fr-FR"/>
        </w:rPr>
        <w:footnoteReference w:id="20"/>
      </w:r>
      <w:r w:rsidR="00E55BCA" w:rsidRPr="008A3EA0">
        <w:rPr>
          <w:rFonts w:ascii="Times New Roman" w:hAnsi="Times New Roman" w:cs="Times New Roman"/>
          <w:sz w:val="24"/>
          <w:szCs w:val="24"/>
          <w:lang w:val="fr-FR"/>
        </w:rPr>
        <w:t>.</w:t>
      </w:r>
    </w:p>
    <w:p w:rsidR="00FE52D6" w:rsidRPr="008A3EA0" w:rsidRDefault="009A73C0" w:rsidP="008A3EA0">
      <w:pPr>
        <w:spacing w:after="0" w:line="240" w:lineRule="auto"/>
        <w:ind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lastRenderedPageBreak/>
        <w:t>Loup entreprend donc un itinéraire de découverte qui l’assimile aux deux héros d’</w:t>
      </w:r>
      <w:r w:rsidRPr="008A3EA0">
        <w:rPr>
          <w:rFonts w:ascii="Times New Roman" w:hAnsi="Times New Roman" w:cs="Times New Roman"/>
          <w:i/>
          <w:sz w:val="24"/>
          <w:szCs w:val="24"/>
          <w:lang w:val="fr-FR"/>
        </w:rPr>
        <w:t>Incendies</w:t>
      </w:r>
      <w:r w:rsidRPr="008A3EA0">
        <w:rPr>
          <w:rFonts w:ascii="Times New Roman" w:hAnsi="Times New Roman" w:cs="Times New Roman"/>
          <w:sz w:val="24"/>
          <w:szCs w:val="24"/>
          <w:lang w:val="fr-FR"/>
        </w:rPr>
        <w:t>. Et, à l’instar de Jeanne et de Simon Marwan, même Loup doit modifier sa manière d’envisager la vérité : celle qui concerne sa mère, comme celle qui a trait à sa famille et à l’histoire du XX</w:t>
      </w:r>
      <w:r w:rsidRPr="008A3EA0">
        <w:rPr>
          <w:rFonts w:ascii="Times New Roman" w:hAnsi="Times New Roman" w:cs="Times New Roman"/>
          <w:sz w:val="24"/>
          <w:szCs w:val="24"/>
          <w:vertAlign w:val="superscript"/>
          <w:lang w:val="fr-FR"/>
        </w:rPr>
        <w:t xml:space="preserve">e </w:t>
      </w:r>
      <w:r w:rsidRPr="008A3EA0">
        <w:rPr>
          <w:rFonts w:ascii="Times New Roman" w:hAnsi="Times New Roman" w:cs="Times New Roman"/>
          <w:sz w:val="24"/>
          <w:szCs w:val="24"/>
          <w:lang w:val="fr-FR"/>
        </w:rPr>
        <w:t xml:space="preserve">siècle. </w:t>
      </w:r>
      <w:r w:rsidR="001C7155" w:rsidRPr="008A3EA0">
        <w:rPr>
          <w:rFonts w:ascii="Times New Roman" w:hAnsi="Times New Roman" w:cs="Times New Roman"/>
          <w:sz w:val="24"/>
          <w:szCs w:val="24"/>
          <w:lang w:val="fr-FR"/>
        </w:rPr>
        <w:t xml:space="preserve">En effet, au plus profond de toutes les ‘forêts’ où s’enchevêtrent les fautes et les culpabilités de ceux qui l’ont précédée, cette adolescente </w:t>
      </w:r>
      <w:r w:rsidR="0047751A" w:rsidRPr="008A3EA0">
        <w:rPr>
          <w:rFonts w:ascii="Times New Roman" w:hAnsi="Times New Roman" w:cs="Times New Roman"/>
          <w:sz w:val="24"/>
          <w:szCs w:val="24"/>
          <w:lang w:val="fr-FR"/>
        </w:rPr>
        <w:t xml:space="preserve">retrouve avec </w:t>
      </w:r>
      <w:r w:rsidR="001C7155" w:rsidRPr="008A3EA0">
        <w:rPr>
          <w:rFonts w:ascii="Times New Roman" w:hAnsi="Times New Roman" w:cs="Times New Roman"/>
          <w:sz w:val="24"/>
          <w:szCs w:val="24"/>
          <w:lang w:val="fr-FR"/>
        </w:rPr>
        <w:t xml:space="preserve">admiration la </w:t>
      </w:r>
      <w:r w:rsidR="0047751A" w:rsidRPr="008A3EA0">
        <w:rPr>
          <w:rFonts w:ascii="Times New Roman" w:hAnsi="Times New Roman" w:cs="Times New Roman"/>
          <w:sz w:val="24"/>
          <w:szCs w:val="24"/>
          <w:lang w:val="fr-FR"/>
        </w:rPr>
        <w:t>splendeur</w:t>
      </w:r>
      <w:r w:rsidR="001C7155" w:rsidRPr="008A3EA0">
        <w:rPr>
          <w:rFonts w:ascii="Times New Roman" w:hAnsi="Times New Roman" w:cs="Times New Roman"/>
          <w:sz w:val="24"/>
          <w:szCs w:val="24"/>
          <w:lang w:val="fr-FR"/>
        </w:rPr>
        <w:t xml:space="preserve"> du lien d’amitié qui</w:t>
      </w:r>
      <w:r w:rsidR="0047751A" w:rsidRPr="008A3EA0">
        <w:rPr>
          <w:rFonts w:ascii="Times New Roman" w:hAnsi="Times New Roman" w:cs="Times New Roman"/>
          <w:sz w:val="24"/>
          <w:szCs w:val="24"/>
          <w:lang w:val="fr-FR"/>
        </w:rPr>
        <w:t xml:space="preserve">, en unissant Ludivine et Sarah, non seulement </w:t>
      </w:r>
      <w:r w:rsidR="001C7155" w:rsidRPr="008A3EA0">
        <w:rPr>
          <w:rFonts w:ascii="Times New Roman" w:hAnsi="Times New Roman" w:cs="Times New Roman"/>
          <w:sz w:val="24"/>
          <w:szCs w:val="24"/>
          <w:lang w:val="fr-FR"/>
        </w:rPr>
        <w:t xml:space="preserve">a sauvé la vie </w:t>
      </w:r>
      <w:r w:rsidR="002A3733" w:rsidRPr="008A3EA0">
        <w:rPr>
          <w:rFonts w:ascii="Times New Roman" w:hAnsi="Times New Roman" w:cs="Times New Roman"/>
          <w:sz w:val="24"/>
          <w:szCs w:val="24"/>
          <w:lang w:val="fr-FR"/>
        </w:rPr>
        <w:t>de</w:t>
      </w:r>
      <w:r w:rsidR="0047751A" w:rsidRPr="008A3EA0">
        <w:rPr>
          <w:rFonts w:ascii="Times New Roman" w:hAnsi="Times New Roman" w:cs="Times New Roman"/>
          <w:sz w:val="24"/>
          <w:szCs w:val="24"/>
          <w:lang w:val="fr-FR"/>
        </w:rPr>
        <w:t xml:space="preserve"> cette dernière, mais a permis </w:t>
      </w:r>
      <w:r w:rsidR="002A3733" w:rsidRPr="008A3EA0">
        <w:rPr>
          <w:rFonts w:ascii="Times New Roman" w:hAnsi="Times New Roman" w:cs="Times New Roman"/>
          <w:sz w:val="24"/>
          <w:szCs w:val="24"/>
          <w:lang w:val="fr-FR"/>
        </w:rPr>
        <w:t>à Loup</w:t>
      </w:r>
      <w:r w:rsidR="005B5614" w:rsidRPr="008A3EA0">
        <w:rPr>
          <w:rFonts w:ascii="Times New Roman" w:hAnsi="Times New Roman" w:cs="Times New Roman"/>
          <w:sz w:val="24"/>
          <w:szCs w:val="24"/>
          <w:lang w:val="fr-FR"/>
        </w:rPr>
        <w:t xml:space="preserve"> </w:t>
      </w:r>
      <w:r w:rsidR="0047751A" w:rsidRPr="008A3EA0">
        <w:rPr>
          <w:rFonts w:ascii="Times New Roman" w:hAnsi="Times New Roman" w:cs="Times New Roman"/>
          <w:sz w:val="24"/>
          <w:szCs w:val="24"/>
          <w:lang w:val="fr-FR"/>
        </w:rPr>
        <w:t xml:space="preserve">d’identifier dans </w:t>
      </w:r>
      <w:r w:rsidRPr="008A3EA0">
        <w:rPr>
          <w:rFonts w:ascii="Times New Roman" w:hAnsi="Times New Roman" w:cs="Times New Roman"/>
          <w:sz w:val="24"/>
          <w:szCs w:val="24"/>
          <w:lang w:val="fr-FR"/>
        </w:rPr>
        <w:t>le</w:t>
      </w:r>
      <w:r w:rsidR="0047751A" w:rsidRPr="008A3EA0">
        <w:rPr>
          <w:rFonts w:ascii="Times New Roman" w:hAnsi="Times New Roman" w:cs="Times New Roman"/>
          <w:sz w:val="24"/>
          <w:szCs w:val="24"/>
          <w:lang w:val="fr-FR"/>
        </w:rPr>
        <w:t xml:space="preserve"> sacrifice</w:t>
      </w:r>
      <w:r w:rsidRPr="008A3EA0">
        <w:rPr>
          <w:rFonts w:ascii="Times New Roman" w:hAnsi="Times New Roman" w:cs="Times New Roman"/>
          <w:sz w:val="24"/>
          <w:szCs w:val="24"/>
          <w:lang w:val="fr-FR"/>
        </w:rPr>
        <w:t xml:space="preserve"> de Ludivine</w:t>
      </w:r>
      <w:r w:rsidR="0047751A" w:rsidRPr="008A3EA0">
        <w:rPr>
          <w:rFonts w:ascii="Times New Roman" w:hAnsi="Times New Roman" w:cs="Times New Roman"/>
          <w:sz w:val="24"/>
          <w:szCs w:val="24"/>
          <w:lang w:val="fr-FR"/>
        </w:rPr>
        <w:t xml:space="preserve"> une manière de concevoir l’existence enfin digne de l’être humain. </w:t>
      </w:r>
      <w:r w:rsidR="007200D6" w:rsidRPr="008A3EA0">
        <w:rPr>
          <w:rFonts w:ascii="Times New Roman" w:hAnsi="Times New Roman" w:cs="Times New Roman"/>
          <w:sz w:val="24"/>
          <w:szCs w:val="24"/>
          <w:lang w:val="fr-FR"/>
        </w:rPr>
        <w:t xml:space="preserve">Et </w:t>
      </w:r>
      <w:r w:rsidR="005B5614" w:rsidRPr="008A3EA0">
        <w:rPr>
          <w:rFonts w:ascii="Times New Roman" w:hAnsi="Times New Roman" w:cs="Times New Roman"/>
          <w:sz w:val="24"/>
          <w:szCs w:val="24"/>
          <w:lang w:val="fr-FR"/>
        </w:rPr>
        <w:t>celle-ci</w:t>
      </w:r>
      <w:r w:rsidR="007200D6" w:rsidRPr="008A3EA0">
        <w:rPr>
          <w:rFonts w:ascii="Times New Roman" w:hAnsi="Times New Roman" w:cs="Times New Roman"/>
          <w:sz w:val="24"/>
          <w:szCs w:val="24"/>
          <w:lang w:val="fr-FR"/>
        </w:rPr>
        <w:t xml:space="preserve"> </w:t>
      </w:r>
      <w:r w:rsidR="00E623EE" w:rsidRPr="008A3EA0">
        <w:rPr>
          <w:rFonts w:ascii="Times New Roman" w:hAnsi="Times New Roman" w:cs="Times New Roman"/>
          <w:sz w:val="24"/>
          <w:szCs w:val="24"/>
          <w:lang w:val="fr-FR"/>
        </w:rPr>
        <w:t>trouve son fondement dans</w:t>
      </w:r>
      <w:r w:rsidR="007200D6" w:rsidRPr="008A3EA0">
        <w:rPr>
          <w:rFonts w:ascii="Times New Roman" w:hAnsi="Times New Roman" w:cs="Times New Roman"/>
          <w:sz w:val="24"/>
          <w:szCs w:val="24"/>
          <w:lang w:val="fr-FR"/>
        </w:rPr>
        <w:t xml:space="preserve"> l’amitié</w:t>
      </w:r>
      <w:r w:rsidRPr="008A3EA0">
        <w:rPr>
          <w:rFonts w:ascii="Times New Roman" w:hAnsi="Times New Roman" w:cs="Times New Roman"/>
          <w:sz w:val="24"/>
          <w:szCs w:val="24"/>
          <w:lang w:val="fr-FR"/>
        </w:rPr>
        <w:t xml:space="preserve"> qui</w:t>
      </w:r>
      <w:r w:rsidR="00FE52D6" w:rsidRPr="008A3EA0">
        <w:rPr>
          <w:rFonts w:ascii="Times New Roman" w:hAnsi="Times New Roman" w:cs="Times New Roman"/>
          <w:sz w:val="24"/>
          <w:szCs w:val="24"/>
          <w:lang w:val="fr-FR"/>
        </w:rPr>
        <w:t xml:space="preserve">  « </w:t>
      </w:r>
      <w:r w:rsidRPr="008A3EA0">
        <w:rPr>
          <w:rFonts w:ascii="Times New Roman" w:hAnsi="Times New Roman" w:cs="Times New Roman"/>
          <w:sz w:val="24"/>
          <w:szCs w:val="24"/>
          <w:lang w:val="fr-FR"/>
        </w:rPr>
        <w:t xml:space="preserve">comme don de soi, </w:t>
      </w:r>
      <w:r w:rsidR="00FE52D6" w:rsidRPr="008A3EA0">
        <w:rPr>
          <w:rFonts w:ascii="Times New Roman" w:hAnsi="Times New Roman" w:cs="Times New Roman"/>
          <w:sz w:val="24"/>
          <w:szCs w:val="24"/>
          <w:lang w:val="fr-FR"/>
        </w:rPr>
        <w:t>libère les personnages [mouawadiens] d’un destin filial tragique. Ils gagnent un avenir. Au sang-héritage,  Wajdi Mouawad substitue le sang des promesses et les enfants de la guerre, coincés jusqu’alors dans l’enfance, peuvent devenir adultes. Ils créent une nouvelle manière de penser la communauté, expurgée de la notion de filiation</w:t>
      </w:r>
      <w:r w:rsidR="00FE52D6" w:rsidRPr="008A3EA0">
        <w:rPr>
          <w:rStyle w:val="Rimandonotaapidipagina"/>
          <w:rFonts w:ascii="Times New Roman" w:hAnsi="Times New Roman" w:cs="Times New Roman"/>
          <w:sz w:val="24"/>
          <w:szCs w:val="24"/>
          <w:lang w:val="fr-FR"/>
        </w:rPr>
        <w:footnoteReference w:id="21"/>
      </w:r>
      <w:r w:rsidR="00FE52D6" w:rsidRPr="008A3EA0">
        <w:rPr>
          <w:rFonts w:ascii="Times New Roman" w:hAnsi="Times New Roman" w:cs="Times New Roman"/>
          <w:sz w:val="24"/>
          <w:szCs w:val="24"/>
          <w:lang w:val="fr-FR"/>
        </w:rPr>
        <w:t xml:space="preserve">. » </w:t>
      </w:r>
      <w:r w:rsidR="007200D6" w:rsidRPr="008A3EA0">
        <w:rPr>
          <w:rFonts w:ascii="Times New Roman" w:hAnsi="Times New Roman" w:cs="Times New Roman"/>
          <w:sz w:val="24"/>
          <w:szCs w:val="24"/>
          <w:lang w:val="fr-FR"/>
        </w:rPr>
        <w:t xml:space="preserve">L’amitié est </w:t>
      </w:r>
      <w:r w:rsidR="00FE52D6" w:rsidRPr="008A3EA0">
        <w:rPr>
          <w:rFonts w:ascii="Times New Roman" w:hAnsi="Times New Roman" w:cs="Times New Roman"/>
          <w:sz w:val="24"/>
          <w:szCs w:val="24"/>
          <w:lang w:val="fr-FR"/>
        </w:rPr>
        <w:t xml:space="preserve">donc </w:t>
      </w:r>
      <w:r w:rsidR="007200D6" w:rsidRPr="008A3EA0">
        <w:rPr>
          <w:rFonts w:ascii="Times New Roman" w:hAnsi="Times New Roman" w:cs="Times New Roman"/>
          <w:sz w:val="24"/>
          <w:szCs w:val="24"/>
          <w:lang w:val="fr-FR"/>
        </w:rPr>
        <w:t xml:space="preserve">la clé de voûte qui, dans un univers de violences et d’abus </w:t>
      </w:r>
      <w:r w:rsidR="00556846" w:rsidRPr="008A3EA0">
        <w:rPr>
          <w:rFonts w:ascii="Times New Roman" w:hAnsi="Times New Roman" w:cs="Times New Roman"/>
          <w:sz w:val="24"/>
          <w:szCs w:val="24"/>
          <w:lang w:val="fr-FR"/>
        </w:rPr>
        <w:t>sans fin</w:t>
      </w:r>
      <w:r w:rsidR="007200D6" w:rsidRPr="008A3EA0">
        <w:rPr>
          <w:rFonts w:ascii="Times New Roman" w:hAnsi="Times New Roman" w:cs="Times New Roman"/>
          <w:sz w:val="24"/>
          <w:szCs w:val="24"/>
          <w:lang w:val="fr-FR"/>
        </w:rPr>
        <w:t xml:space="preserve">, </w:t>
      </w:r>
      <w:r w:rsidR="00556846" w:rsidRPr="008A3EA0">
        <w:rPr>
          <w:rFonts w:ascii="Times New Roman" w:hAnsi="Times New Roman" w:cs="Times New Roman"/>
          <w:sz w:val="24"/>
          <w:szCs w:val="24"/>
          <w:lang w:val="fr-FR"/>
        </w:rPr>
        <w:t xml:space="preserve">tel l’univers </w:t>
      </w:r>
      <w:r w:rsidR="00633711" w:rsidRPr="008A3EA0">
        <w:rPr>
          <w:rFonts w:ascii="Times New Roman" w:hAnsi="Times New Roman" w:cs="Times New Roman"/>
          <w:sz w:val="24"/>
          <w:szCs w:val="24"/>
          <w:lang w:val="fr-FR"/>
        </w:rPr>
        <w:t xml:space="preserve">de </w:t>
      </w:r>
      <w:r w:rsidR="00FE52D6" w:rsidRPr="008A3EA0">
        <w:rPr>
          <w:rFonts w:ascii="Times New Roman" w:hAnsi="Times New Roman" w:cs="Times New Roman"/>
          <w:sz w:val="24"/>
          <w:szCs w:val="24"/>
          <w:lang w:val="fr-FR"/>
        </w:rPr>
        <w:t>la guerre, de toutes les guerres</w:t>
      </w:r>
      <w:r w:rsidR="007200D6" w:rsidRPr="008A3EA0">
        <w:rPr>
          <w:rFonts w:ascii="Times New Roman" w:hAnsi="Times New Roman" w:cs="Times New Roman"/>
          <w:sz w:val="24"/>
          <w:szCs w:val="24"/>
          <w:lang w:val="fr-FR"/>
        </w:rPr>
        <w:t xml:space="preserve">, </w:t>
      </w:r>
      <w:r w:rsidR="00FE52D6" w:rsidRPr="008A3EA0">
        <w:rPr>
          <w:rFonts w:ascii="Times New Roman" w:hAnsi="Times New Roman" w:cs="Times New Roman"/>
          <w:sz w:val="24"/>
          <w:szCs w:val="24"/>
          <w:lang w:val="fr-FR"/>
        </w:rPr>
        <w:t>parvient à</w:t>
      </w:r>
      <w:r w:rsidR="007200D6" w:rsidRPr="008A3EA0">
        <w:rPr>
          <w:rFonts w:ascii="Times New Roman" w:hAnsi="Times New Roman" w:cs="Times New Roman"/>
          <w:sz w:val="24"/>
          <w:szCs w:val="24"/>
          <w:lang w:val="fr-FR"/>
        </w:rPr>
        <w:t xml:space="preserve"> sauvegarder la beauté, la noblesse, la grandeur </w:t>
      </w:r>
      <w:r w:rsidR="004000C1" w:rsidRPr="008A3EA0">
        <w:rPr>
          <w:rFonts w:ascii="Times New Roman" w:hAnsi="Times New Roman" w:cs="Times New Roman"/>
          <w:sz w:val="24"/>
          <w:szCs w:val="24"/>
          <w:lang w:val="fr-FR"/>
        </w:rPr>
        <w:t>dont</w:t>
      </w:r>
      <w:r w:rsidR="00556846" w:rsidRPr="008A3EA0">
        <w:rPr>
          <w:rFonts w:ascii="Times New Roman" w:hAnsi="Times New Roman" w:cs="Times New Roman"/>
          <w:sz w:val="24"/>
          <w:szCs w:val="24"/>
          <w:lang w:val="fr-FR"/>
        </w:rPr>
        <w:t xml:space="preserve"> tout individu – </w:t>
      </w:r>
      <w:r w:rsidR="007200D6" w:rsidRPr="008A3EA0">
        <w:rPr>
          <w:rFonts w:ascii="Times New Roman" w:hAnsi="Times New Roman" w:cs="Times New Roman"/>
          <w:sz w:val="24"/>
          <w:szCs w:val="24"/>
          <w:lang w:val="fr-FR"/>
        </w:rPr>
        <w:t xml:space="preserve">homme </w:t>
      </w:r>
      <w:r w:rsidR="00556846" w:rsidRPr="008A3EA0">
        <w:rPr>
          <w:rFonts w:ascii="Times New Roman" w:hAnsi="Times New Roman" w:cs="Times New Roman"/>
          <w:sz w:val="24"/>
          <w:szCs w:val="24"/>
          <w:lang w:val="fr-FR"/>
        </w:rPr>
        <w:t xml:space="preserve">ou femme, peu importe – </w:t>
      </w:r>
      <w:r w:rsidR="007200D6" w:rsidRPr="008A3EA0">
        <w:rPr>
          <w:rFonts w:ascii="Times New Roman" w:hAnsi="Times New Roman" w:cs="Times New Roman"/>
          <w:sz w:val="24"/>
          <w:szCs w:val="24"/>
          <w:lang w:val="fr-FR"/>
        </w:rPr>
        <w:t xml:space="preserve">peut </w:t>
      </w:r>
      <w:r w:rsidR="004000C1" w:rsidRPr="008A3EA0">
        <w:rPr>
          <w:rFonts w:ascii="Times New Roman" w:hAnsi="Times New Roman" w:cs="Times New Roman"/>
          <w:sz w:val="24"/>
          <w:szCs w:val="24"/>
          <w:lang w:val="fr-FR"/>
        </w:rPr>
        <w:t>se rendre protagoniste</w:t>
      </w:r>
      <w:r w:rsidR="00556846" w:rsidRPr="008A3EA0">
        <w:rPr>
          <w:rFonts w:ascii="Times New Roman" w:hAnsi="Times New Roman" w:cs="Times New Roman"/>
          <w:sz w:val="24"/>
          <w:szCs w:val="24"/>
          <w:lang w:val="fr-FR"/>
        </w:rPr>
        <w:t>, lorsqu’il choisi</w:t>
      </w:r>
      <w:r w:rsidR="004000C1" w:rsidRPr="008A3EA0">
        <w:rPr>
          <w:rFonts w:ascii="Times New Roman" w:hAnsi="Times New Roman" w:cs="Times New Roman"/>
          <w:sz w:val="24"/>
          <w:szCs w:val="24"/>
          <w:lang w:val="fr-FR"/>
        </w:rPr>
        <w:t>t délibérément de vivre la rencontre avec l’Autre</w:t>
      </w:r>
      <w:r w:rsidR="001B61AF" w:rsidRPr="008A3EA0">
        <w:rPr>
          <w:rFonts w:ascii="Times New Roman" w:hAnsi="Times New Roman" w:cs="Times New Roman"/>
          <w:sz w:val="24"/>
          <w:szCs w:val="24"/>
          <w:lang w:val="fr-FR"/>
        </w:rPr>
        <w:t>,</w:t>
      </w:r>
      <w:r w:rsidR="004000C1" w:rsidRPr="008A3EA0">
        <w:rPr>
          <w:rFonts w:ascii="Times New Roman" w:hAnsi="Times New Roman" w:cs="Times New Roman"/>
          <w:sz w:val="24"/>
          <w:szCs w:val="24"/>
          <w:lang w:val="fr-FR"/>
        </w:rPr>
        <w:t xml:space="preserve"> en tant que source d’</w:t>
      </w:r>
      <w:r w:rsidR="00633711" w:rsidRPr="008A3EA0">
        <w:rPr>
          <w:rFonts w:ascii="Times New Roman" w:hAnsi="Times New Roman" w:cs="Times New Roman"/>
          <w:sz w:val="24"/>
          <w:szCs w:val="24"/>
          <w:lang w:val="fr-FR"/>
        </w:rPr>
        <w:t>un échange réciproque et non en tant qu’une</w:t>
      </w:r>
      <w:r w:rsidR="004000C1" w:rsidRPr="008A3EA0">
        <w:rPr>
          <w:rFonts w:ascii="Times New Roman" w:hAnsi="Times New Roman" w:cs="Times New Roman"/>
          <w:sz w:val="24"/>
          <w:szCs w:val="24"/>
          <w:lang w:val="fr-FR"/>
        </w:rPr>
        <w:t xml:space="preserve"> menace à sa propre identité</w:t>
      </w:r>
      <w:r w:rsidR="00784C1D" w:rsidRPr="008A3EA0">
        <w:rPr>
          <w:rFonts w:ascii="Times New Roman" w:hAnsi="Times New Roman" w:cs="Times New Roman"/>
          <w:sz w:val="24"/>
          <w:szCs w:val="24"/>
          <w:lang w:val="fr-FR"/>
        </w:rPr>
        <w:t>, à sa propre survivance</w:t>
      </w:r>
      <w:r w:rsidR="007200D6" w:rsidRPr="008A3EA0">
        <w:rPr>
          <w:rFonts w:ascii="Times New Roman" w:hAnsi="Times New Roman" w:cs="Times New Roman"/>
          <w:sz w:val="24"/>
          <w:szCs w:val="24"/>
          <w:lang w:val="fr-FR"/>
        </w:rPr>
        <w:t>.</w:t>
      </w:r>
      <w:r w:rsidR="00784C1D" w:rsidRPr="008A3EA0">
        <w:rPr>
          <w:rFonts w:ascii="Times New Roman" w:hAnsi="Times New Roman" w:cs="Times New Roman"/>
          <w:sz w:val="24"/>
          <w:szCs w:val="24"/>
          <w:lang w:val="fr-FR"/>
        </w:rPr>
        <w:t xml:space="preserve"> </w:t>
      </w:r>
    </w:p>
    <w:p w:rsidR="00FE52D6" w:rsidRPr="008A3EA0" w:rsidRDefault="00FE52D6" w:rsidP="008A3EA0">
      <w:pPr>
        <w:spacing w:after="0" w:line="240" w:lineRule="auto"/>
        <w:ind w:firstLine="567"/>
        <w:jc w:val="both"/>
        <w:rPr>
          <w:rFonts w:ascii="Times New Roman" w:hAnsi="Times New Roman" w:cs="Times New Roman"/>
          <w:sz w:val="24"/>
          <w:szCs w:val="24"/>
          <w:lang w:val="fr-FR"/>
        </w:rPr>
      </w:pPr>
    </w:p>
    <w:p w:rsidR="00FE52D6" w:rsidRPr="008A3EA0" w:rsidRDefault="00FE52D6" w:rsidP="008A3EA0">
      <w:pPr>
        <w:spacing w:after="0" w:line="240" w:lineRule="auto"/>
        <w:ind w:firstLine="567"/>
        <w:jc w:val="both"/>
        <w:rPr>
          <w:rFonts w:ascii="Times New Roman" w:hAnsi="Times New Roman" w:cs="Times New Roman"/>
          <w:sz w:val="24"/>
          <w:szCs w:val="24"/>
          <w:lang w:val="fr-FR"/>
        </w:rPr>
      </w:pPr>
    </w:p>
    <w:p w:rsidR="00FE52D6" w:rsidRPr="008A3EA0" w:rsidRDefault="008D0240" w:rsidP="008A3EA0">
      <w:pPr>
        <w:spacing w:after="0" w:line="240" w:lineRule="auto"/>
        <w:ind w:right="-1"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I</w:t>
      </w:r>
      <w:r w:rsidR="00FE52D6" w:rsidRPr="008A3EA0">
        <w:rPr>
          <w:rFonts w:ascii="Times New Roman" w:hAnsi="Times New Roman" w:cs="Times New Roman"/>
          <w:sz w:val="24"/>
          <w:szCs w:val="24"/>
          <w:lang w:val="fr-FR"/>
        </w:rPr>
        <w:t xml:space="preserve">l est temps de dresser un bilan conclusif. </w:t>
      </w:r>
      <w:r w:rsidRPr="008A3EA0">
        <w:rPr>
          <w:rFonts w:ascii="Times New Roman" w:hAnsi="Times New Roman" w:cs="Times New Roman"/>
          <w:sz w:val="24"/>
          <w:szCs w:val="24"/>
          <w:lang w:val="fr-FR"/>
        </w:rPr>
        <w:t>Tant d</w:t>
      </w:r>
      <w:r w:rsidR="00FE52D6" w:rsidRPr="008A3EA0">
        <w:rPr>
          <w:rFonts w:ascii="Times New Roman" w:hAnsi="Times New Roman" w:cs="Times New Roman"/>
          <w:sz w:val="24"/>
          <w:szCs w:val="24"/>
          <w:lang w:val="fr-FR"/>
        </w:rPr>
        <w:t xml:space="preserve">ans </w:t>
      </w:r>
      <w:r w:rsidR="00FE52D6" w:rsidRPr="008A3EA0">
        <w:rPr>
          <w:rFonts w:ascii="Times New Roman" w:hAnsi="Times New Roman" w:cs="Times New Roman"/>
          <w:i/>
          <w:sz w:val="24"/>
          <w:szCs w:val="24"/>
          <w:lang w:val="fr-FR"/>
        </w:rPr>
        <w:t>Incendies</w:t>
      </w:r>
      <w:r w:rsidR="001B61AF" w:rsidRPr="008A3EA0">
        <w:rPr>
          <w:rFonts w:ascii="Times New Roman" w:hAnsi="Times New Roman" w:cs="Times New Roman"/>
          <w:sz w:val="24"/>
          <w:szCs w:val="24"/>
          <w:lang w:val="fr-FR"/>
        </w:rPr>
        <w:t xml:space="preserve"> </w:t>
      </w:r>
      <w:r w:rsidRPr="008A3EA0">
        <w:rPr>
          <w:rFonts w:ascii="Times New Roman" w:hAnsi="Times New Roman" w:cs="Times New Roman"/>
          <w:sz w:val="24"/>
          <w:szCs w:val="24"/>
          <w:lang w:val="fr-FR"/>
        </w:rPr>
        <w:t>que</w:t>
      </w:r>
      <w:r w:rsidR="001B61AF" w:rsidRPr="008A3EA0">
        <w:rPr>
          <w:rFonts w:ascii="Times New Roman" w:hAnsi="Times New Roman" w:cs="Times New Roman"/>
          <w:sz w:val="24"/>
          <w:szCs w:val="24"/>
          <w:lang w:val="fr-FR"/>
        </w:rPr>
        <w:t xml:space="preserve"> dans </w:t>
      </w:r>
      <w:r w:rsidR="00FE52D6" w:rsidRPr="008A3EA0">
        <w:rPr>
          <w:rFonts w:ascii="Times New Roman" w:hAnsi="Times New Roman" w:cs="Times New Roman"/>
          <w:i/>
          <w:sz w:val="24"/>
          <w:szCs w:val="24"/>
          <w:lang w:val="fr-FR"/>
        </w:rPr>
        <w:t>Forêts</w:t>
      </w:r>
      <w:r w:rsidR="00FE52D6" w:rsidRPr="008A3EA0">
        <w:rPr>
          <w:rFonts w:ascii="Times New Roman" w:hAnsi="Times New Roman" w:cs="Times New Roman"/>
          <w:sz w:val="24"/>
          <w:szCs w:val="24"/>
          <w:lang w:val="fr-FR"/>
        </w:rPr>
        <w:t>, émerge – me semble-t-il – avec force, la volonté de Mouawad de faire appel à ses contemporains,  afin qu’il prennent conscience de l’urgence de la fondation d’un humanisme nouveau, assis sur la différence linguistique, culturelle, raciale, ethnique et religieuse et par là même destiné à instaurer les bases d’une cohabitation pacifique entre les peuples du troisième millénaire.</w:t>
      </w:r>
    </w:p>
    <w:p w:rsidR="00FE52D6" w:rsidRPr="008A3EA0" w:rsidRDefault="00FE52D6" w:rsidP="008A3EA0">
      <w:pPr>
        <w:spacing w:after="0" w:line="240" w:lineRule="auto"/>
        <w:ind w:right="-1"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L’écrivain Libano-Québécois semble indiquer les éléments principaux de ce nouvel humanisme, tout d’abord dans le rejet des traditions héritées du passé, lorsque ces dernières deviennent des barrières idéologiques infranchissables à la rencontre de l’Autre</w:t>
      </w:r>
      <w:r w:rsidR="008D0240" w:rsidRPr="008A3EA0">
        <w:rPr>
          <w:rFonts w:ascii="Times New Roman" w:hAnsi="Times New Roman" w:cs="Times New Roman"/>
          <w:sz w:val="24"/>
          <w:szCs w:val="24"/>
          <w:lang w:val="fr-FR"/>
        </w:rPr>
        <w:t>. Cependant,</w:t>
      </w:r>
      <w:r w:rsidRPr="008A3EA0">
        <w:rPr>
          <w:rFonts w:ascii="Times New Roman" w:hAnsi="Times New Roman" w:cs="Times New Roman"/>
          <w:sz w:val="24"/>
          <w:szCs w:val="24"/>
          <w:lang w:val="fr-FR"/>
        </w:rPr>
        <w:t xml:space="preserve"> ce qui s’avère central dans la pensée mouawadienne, c’est la problématique concernant la quête d’un passé personnel et familial trop souvent ignoré, oublié ou enseveli dans les replis de la mémoire. Pour Mouawad en effet la création d’un nouveau modèle d’humanisme ne peut avoir lieu qu’à condition de prendre le risque du recouvrement de la vérité, qui s’avère la plupart des fois extrêmement douloureuse et presque mortifère, mais qui revêt cependant la fonction essentielle de contribuer à la construction d’une identité solide.</w:t>
      </w:r>
    </w:p>
    <w:p w:rsidR="00FE52D6" w:rsidRPr="008A3EA0" w:rsidRDefault="004C6DA0" w:rsidP="008A3EA0">
      <w:pPr>
        <w:spacing w:after="0" w:line="240" w:lineRule="auto"/>
        <w:ind w:right="-1" w:firstLine="567"/>
        <w:jc w:val="both"/>
        <w:rPr>
          <w:rFonts w:ascii="Times New Roman" w:hAnsi="Times New Roman" w:cs="Times New Roman"/>
          <w:sz w:val="24"/>
          <w:szCs w:val="24"/>
          <w:lang w:val="fr-FR"/>
        </w:rPr>
      </w:pPr>
      <w:r>
        <w:rPr>
          <w:rFonts w:ascii="Times New Roman" w:hAnsi="Times New Roman" w:cs="Times New Roman"/>
          <w:sz w:val="24"/>
          <w:szCs w:val="24"/>
          <w:lang w:val="fr-FR"/>
        </w:rPr>
        <w:t>Néanmoins</w:t>
      </w:r>
      <w:r w:rsidR="00FE52D6" w:rsidRPr="008A3EA0">
        <w:rPr>
          <w:rFonts w:ascii="Times New Roman" w:hAnsi="Times New Roman" w:cs="Times New Roman"/>
          <w:sz w:val="24"/>
          <w:szCs w:val="24"/>
          <w:lang w:val="fr-FR"/>
        </w:rPr>
        <w:t>, la quête de la vérité</w:t>
      </w:r>
      <w:r w:rsidR="00A81E42" w:rsidRPr="008A3EA0">
        <w:rPr>
          <w:rFonts w:ascii="Times New Roman" w:hAnsi="Times New Roman" w:cs="Times New Roman"/>
          <w:sz w:val="24"/>
          <w:szCs w:val="24"/>
          <w:lang w:val="fr-FR"/>
        </w:rPr>
        <w:t xml:space="preserve"> </w:t>
      </w:r>
      <w:r w:rsidR="00FE52D6" w:rsidRPr="008A3EA0">
        <w:rPr>
          <w:rFonts w:ascii="Times New Roman" w:hAnsi="Times New Roman" w:cs="Times New Roman"/>
          <w:sz w:val="24"/>
          <w:szCs w:val="24"/>
          <w:lang w:val="fr-FR"/>
        </w:rPr>
        <w:t>ne peut se réaliser – selon Mouawad – que grâce à l’appropriation, de la part des protagonistes de ses œuvres, des outils culturels qui leur permettent de « prendre la parole », c’est-à-dire de dénoncer les abus et les violences qu’ils ont subis</w:t>
      </w:r>
      <w:r w:rsidR="00794638" w:rsidRPr="008A3EA0">
        <w:rPr>
          <w:rFonts w:ascii="Times New Roman" w:hAnsi="Times New Roman" w:cs="Times New Roman"/>
          <w:sz w:val="24"/>
          <w:szCs w:val="24"/>
          <w:lang w:val="fr-FR"/>
        </w:rPr>
        <w:t>,</w:t>
      </w:r>
      <w:r w:rsidR="00FE52D6" w:rsidRPr="008A3EA0">
        <w:rPr>
          <w:rFonts w:ascii="Times New Roman" w:hAnsi="Times New Roman" w:cs="Times New Roman"/>
          <w:sz w:val="24"/>
          <w:szCs w:val="24"/>
          <w:lang w:val="fr-FR"/>
        </w:rPr>
        <w:t xml:space="preserve"> ou dont ils ont été témoins, dans le but de briser le silence qui trop souvent a enveloppé les crimes innombrables, commis au cours de l’Histoire. Dans la perspective mouawadienne, la culture et l’éducation deviennent donc deux pilotis indispensables à la fondation d’une conception nouvelle de l’homme et de son rapport au monde, car elles soulèvent la question plus générale de la transmission des valeurs aux jeunes générations, que l’auteur considère comme étant l’élément distinctif de la pleine maturité humaine</w:t>
      </w:r>
      <w:r w:rsidR="00C6713A" w:rsidRPr="008A3EA0">
        <w:rPr>
          <w:rFonts w:ascii="Times New Roman" w:hAnsi="Times New Roman" w:cs="Times New Roman"/>
          <w:sz w:val="24"/>
          <w:szCs w:val="24"/>
          <w:lang w:val="fr-FR"/>
        </w:rPr>
        <w:t>,</w:t>
      </w:r>
      <w:r w:rsidR="00FE52D6" w:rsidRPr="008A3EA0">
        <w:rPr>
          <w:rFonts w:ascii="Times New Roman" w:hAnsi="Times New Roman" w:cs="Times New Roman"/>
          <w:sz w:val="24"/>
          <w:szCs w:val="24"/>
          <w:lang w:val="fr-FR"/>
        </w:rPr>
        <w:t xml:space="preserve"> se déployant dans la prise en compte de l’Autre. </w:t>
      </w:r>
      <w:r w:rsidR="00C6713A" w:rsidRPr="008A3EA0">
        <w:rPr>
          <w:rFonts w:ascii="Times New Roman" w:hAnsi="Times New Roman" w:cs="Times New Roman"/>
          <w:sz w:val="24"/>
          <w:szCs w:val="24"/>
          <w:lang w:val="fr-FR"/>
        </w:rPr>
        <w:t>Cependant, force est de constater que,</w:t>
      </w:r>
      <w:r w:rsidR="00794638" w:rsidRPr="008A3EA0">
        <w:rPr>
          <w:rFonts w:ascii="Times New Roman" w:hAnsi="Times New Roman" w:cs="Times New Roman"/>
          <w:sz w:val="24"/>
          <w:szCs w:val="24"/>
          <w:lang w:val="fr-FR"/>
        </w:rPr>
        <w:t xml:space="preserve"> </w:t>
      </w:r>
      <w:r>
        <w:rPr>
          <w:rFonts w:ascii="Times New Roman" w:hAnsi="Times New Roman" w:cs="Times New Roman"/>
          <w:sz w:val="24"/>
          <w:szCs w:val="24"/>
          <w:lang w:val="fr-FR"/>
        </w:rPr>
        <w:t xml:space="preserve">tant </w:t>
      </w:r>
      <w:r w:rsidR="00FE52D6" w:rsidRPr="008A3EA0">
        <w:rPr>
          <w:rFonts w:ascii="Times New Roman" w:hAnsi="Times New Roman" w:cs="Times New Roman"/>
          <w:sz w:val="24"/>
          <w:szCs w:val="24"/>
          <w:lang w:val="fr-FR"/>
        </w:rPr>
        <w:t xml:space="preserve">dans </w:t>
      </w:r>
      <w:r w:rsidR="00FE52D6" w:rsidRPr="008A3EA0">
        <w:rPr>
          <w:rFonts w:ascii="Times New Roman" w:hAnsi="Times New Roman" w:cs="Times New Roman"/>
          <w:i/>
          <w:sz w:val="24"/>
          <w:szCs w:val="24"/>
          <w:lang w:val="fr-FR"/>
        </w:rPr>
        <w:t>Forêts</w:t>
      </w:r>
      <w:r w:rsidR="00794638" w:rsidRPr="008A3EA0">
        <w:rPr>
          <w:rFonts w:ascii="Times New Roman" w:hAnsi="Times New Roman" w:cs="Times New Roman"/>
          <w:sz w:val="24"/>
          <w:szCs w:val="24"/>
          <w:lang w:val="fr-FR"/>
        </w:rPr>
        <w:t xml:space="preserve"> </w:t>
      </w:r>
      <w:r>
        <w:rPr>
          <w:rFonts w:ascii="Times New Roman" w:hAnsi="Times New Roman" w:cs="Times New Roman"/>
          <w:sz w:val="24"/>
          <w:szCs w:val="24"/>
          <w:lang w:val="fr-FR"/>
        </w:rPr>
        <w:t>que dans</w:t>
      </w:r>
      <w:r w:rsidR="00794638" w:rsidRPr="008A3EA0">
        <w:rPr>
          <w:rFonts w:ascii="Times New Roman" w:hAnsi="Times New Roman" w:cs="Times New Roman"/>
          <w:sz w:val="24"/>
          <w:szCs w:val="24"/>
          <w:lang w:val="fr-FR"/>
        </w:rPr>
        <w:t xml:space="preserve"> </w:t>
      </w:r>
      <w:r w:rsidR="00FE52D6" w:rsidRPr="008A3EA0">
        <w:rPr>
          <w:rFonts w:ascii="Times New Roman" w:hAnsi="Times New Roman" w:cs="Times New Roman"/>
          <w:i/>
          <w:sz w:val="24"/>
          <w:szCs w:val="24"/>
          <w:lang w:val="fr-FR"/>
        </w:rPr>
        <w:t>Incendies</w:t>
      </w:r>
      <w:r w:rsidR="00FE52D6" w:rsidRPr="008A3EA0">
        <w:rPr>
          <w:rFonts w:ascii="Times New Roman" w:hAnsi="Times New Roman" w:cs="Times New Roman"/>
          <w:sz w:val="24"/>
          <w:szCs w:val="24"/>
          <w:lang w:val="fr-FR"/>
        </w:rPr>
        <w:t>, la transmission des valeurs de la part de la société adulte, loin de se réaliser par le biais de l’engagement d’une communauté entière, n’a lieu au contraire que grâce à l’action de personnalités isolées, déterminées pourtan</w:t>
      </w:r>
      <w:r w:rsidR="00C6713A" w:rsidRPr="008A3EA0">
        <w:rPr>
          <w:rFonts w:ascii="Times New Roman" w:hAnsi="Times New Roman" w:cs="Times New Roman"/>
          <w:sz w:val="24"/>
          <w:szCs w:val="24"/>
          <w:lang w:val="fr-FR"/>
        </w:rPr>
        <w:t>t à prendre en main leur destin</w:t>
      </w:r>
      <w:r w:rsidR="00FE52D6" w:rsidRPr="008A3EA0">
        <w:rPr>
          <w:rFonts w:ascii="Times New Roman" w:hAnsi="Times New Roman" w:cs="Times New Roman"/>
          <w:sz w:val="24"/>
          <w:szCs w:val="24"/>
          <w:lang w:val="fr-FR"/>
        </w:rPr>
        <w:t xml:space="preserve"> et devenues des témoins irremplaçables dans le geste d’indiquer la voie à ceux qui les entourent.</w:t>
      </w:r>
    </w:p>
    <w:p w:rsidR="00C6713A" w:rsidRPr="008A3EA0" w:rsidRDefault="00FE52D6" w:rsidP="008A3EA0">
      <w:pPr>
        <w:spacing w:after="0" w:line="240" w:lineRule="auto"/>
        <w:ind w:right="-1"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 xml:space="preserve">C’est le cas, bien entendu, de Nawal Marwan qui, après avoir quitté son village pour se mettre sur les traces de son enfant, participe de façon active à la résistance de son pays et finit par </w:t>
      </w:r>
      <w:r w:rsidRPr="008A3EA0">
        <w:rPr>
          <w:rFonts w:ascii="Times New Roman" w:hAnsi="Times New Roman" w:cs="Times New Roman"/>
          <w:sz w:val="24"/>
          <w:szCs w:val="24"/>
          <w:lang w:val="fr-FR"/>
        </w:rPr>
        <w:lastRenderedPageBreak/>
        <w:t xml:space="preserve">pardonner à son tortionnaire, au nom d’un amour qui ne peut s’arrêter, face aux pires horreurs, laissant ainsi en héritage à Jeanne et Simon le legs d’une </w:t>
      </w:r>
      <w:r w:rsidR="00C6713A" w:rsidRPr="008A3EA0">
        <w:rPr>
          <w:rFonts w:ascii="Times New Roman" w:hAnsi="Times New Roman" w:cs="Times New Roman"/>
          <w:sz w:val="24"/>
          <w:szCs w:val="24"/>
          <w:lang w:val="fr-FR"/>
        </w:rPr>
        <w:t>compassion</w:t>
      </w:r>
      <w:r w:rsidRPr="008A3EA0">
        <w:rPr>
          <w:rFonts w:ascii="Times New Roman" w:hAnsi="Times New Roman" w:cs="Times New Roman"/>
          <w:sz w:val="24"/>
          <w:szCs w:val="24"/>
          <w:lang w:val="fr-FR"/>
        </w:rPr>
        <w:t xml:space="preserve"> patiente. C’est aussi le cas de Douglas Dupontel, décidé à persuader Loup à ne pas renoncer à la recherche de la vérité, car elle seule peut restituer la justesse et la profondeur à la vie présente ; c’est le cas là encore de Ludivine Davre/Brouillard, se résolvant à sauver la vie de son amie Sarah au prix de la sienne, afin d’affirmer une fois de plus, face à la sauvagerie de la guerre, que la vie humaine demeure intouchable et sacrée. </w:t>
      </w:r>
    </w:p>
    <w:p w:rsidR="00FE52D6" w:rsidRPr="008A3EA0" w:rsidRDefault="00FE52D6" w:rsidP="008A3EA0">
      <w:pPr>
        <w:spacing w:after="0" w:line="240" w:lineRule="auto"/>
        <w:ind w:right="-1" w:firstLine="567"/>
        <w:jc w:val="both"/>
        <w:rPr>
          <w:rFonts w:ascii="Times New Roman" w:hAnsi="Times New Roman" w:cs="Times New Roman"/>
          <w:sz w:val="24"/>
          <w:szCs w:val="24"/>
          <w:lang w:val="fr-FR"/>
        </w:rPr>
      </w:pPr>
      <w:r w:rsidRPr="008A3EA0">
        <w:rPr>
          <w:rFonts w:ascii="Times New Roman" w:hAnsi="Times New Roman" w:cs="Times New Roman"/>
          <w:sz w:val="24"/>
          <w:szCs w:val="24"/>
          <w:lang w:val="fr-FR"/>
        </w:rPr>
        <w:t xml:space="preserve">Amitié, diversité, tolérance, recherche de la vérité, culture, art, éducation à la cohabitation pacifique, transmission des valeurs, mais surtout capacité à témoigner </w:t>
      </w:r>
      <w:r w:rsidR="00C6713A" w:rsidRPr="008A3EA0">
        <w:rPr>
          <w:rFonts w:ascii="Times New Roman" w:hAnsi="Times New Roman" w:cs="Times New Roman"/>
          <w:sz w:val="24"/>
          <w:szCs w:val="24"/>
          <w:lang w:val="fr-FR"/>
        </w:rPr>
        <w:t xml:space="preserve">de </w:t>
      </w:r>
      <w:r w:rsidRPr="008A3EA0">
        <w:rPr>
          <w:rFonts w:ascii="Times New Roman" w:hAnsi="Times New Roman" w:cs="Times New Roman"/>
          <w:sz w:val="24"/>
          <w:szCs w:val="24"/>
          <w:lang w:val="fr-FR"/>
        </w:rPr>
        <w:t xml:space="preserve">ces valeurs jusqu’au sacrifice de soi : voilà les éléments nécessaires, aux yeux de Wajdi Mouawad, afin que l’homme contemporain retrouve la plénitude de sa dignité et, à partir d’elle, puisse contribuer à l’édification de l’humanisme nouveau, nourri – </w:t>
      </w:r>
      <w:r w:rsidR="00794638" w:rsidRPr="008A3EA0">
        <w:rPr>
          <w:rFonts w:ascii="Times New Roman" w:hAnsi="Times New Roman" w:cs="Times New Roman"/>
          <w:sz w:val="24"/>
          <w:szCs w:val="24"/>
          <w:lang w:val="fr-FR"/>
        </w:rPr>
        <w:t>on le voit</w:t>
      </w:r>
      <w:r w:rsidRPr="008A3EA0">
        <w:rPr>
          <w:rFonts w:ascii="Times New Roman" w:hAnsi="Times New Roman" w:cs="Times New Roman"/>
          <w:sz w:val="24"/>
          <w:szCs w:val="24"/>
          <w:lang w:val="fr-FR"/>
        </w:rPr>
        <w:t xml:space="preserve"> – de valeurs éternelle</w:t>
      </w:r>
      <w:r w:rsidR="00794638" w:rsidRPr="008A3EA0">
        <w:rPr>
          <w:rFonts w:ascii="Times New Roman" w:hAnsi="Times New Roman" w:cs="Times New Roman"/>
          <w:sz w:val="24"/>
          <w:szCs w:val="24"/>
          <w:lang w:val="fr-FR"/>
        </w:rPr>
        <w:t>s</w:t>
      </w:r>
      <w:r w:rsidR="002420E2" w:rsidRPr="008A3EA0">
        <w:rPr>
          <w:rFonts w:ascii="Times New Roman" w:hAnsi="Times New Roman" w:cs="Times New Roman"/>
          <w:sz w:val="24"/>
          <w:szCs w:val="24"/>
          <w:lang w:val="fr-FR"/>
        </w:rPr>
        <w:t>,</w:t>
      </w:r>
      <w:r w:rsidRPr="008A3EA0">
        <w:rPr>
          <w:rFonts w:ascii="Times New Roman" w:hAnsi="Times New Roman" w:cs="Times New Roman"/>
          <w:sz w:val="24"/>
          <w:szCs w:val="24"/>
          <w:lang w:val="fr-FR"/>
        </w:rPr>
        <w:t xml:space="preserve"> et d’autant plus urgent</w:t>
      </w:r>
      <w:r w:rsidR="002420E2" w:rsidRPr="008A3EA0">
        <w:rPr>
          <w:rFonts w:ascii="Times New Roman" w:hAnsi="Times New Roman" w:cs="Times New Roman"/>
          <w:sz w:val="24"/>
          <w:szCs w:val="24"/>
          <w:lang w:val="fr-FR"/>
        </w:rPr>
        <w:t xml:space="preserve"> et nécessaire,</w:t>
      </w:r>
      <w:r w:rsidRPr="008A3EA0">
        <w:rPr>
          <w:rFonts w:ascii="Times New Roman" w:hAnsi="Times New Roman" w:cs="Times New Roman"/>
          <w:sz w:val="24"/>
          <w:szCs w:val="24"/>
          <w:lang w:val="fr-FR"/>
        </w:rPr>
        <w:t xml:space="preserve"> que la société actuelle paraît sombrer, jour après jour, dans la sauvagerie la plus bestiale.     </w:t>
      </w:r>
    </w:p>
    <w:p w:rsidR="00FE52D6" w:rsidRPr="000B0817" w:rsidRDefault="00FE52D6" w:rsidP="008A3EA0">
      <w:pPr>
        <w:tabs>
          <w:tab w:val="left" w:pos="851"/>
        </w:tabs>
        <w:spacing w:after="0" w:line="360" w:lineRule="auto"/>
        <w:ind w:firstLine="567"/>
        <w:jc w:val="both"/>
        <w:rPr>
          <w:rFonts w:ascii="Times New Roman" w:hAnsi="Times New Roman" w:cs="Times New Roman"/>
          <w:lang w:val="fr-FR"/>
        </w:rPr>
      </w:pPr>
      <w:r w:rsidRPr="000B0817">
        <w:rPr>
          <w:rFonts w:ascii="Times New Roman" w:hAnsi="Times New Roman" w:cs="Times New Roman"/>
          <w:lang w:val="fr-FR"/>
        </w:rPr>
        <w:tab/>
        <w:t xml:space="preserve"> </w:t>
      </w:r>
    </w:p>
    <w:p w:rsidR="00FE52D6" w:rsidRPr="000B0817" w:rsidRDefault="00FE52D6" w:rsidP="00FE52D6">
      <w:pPr>
        <w:tabs>
          <w:tab w:val="left" w:pos="851"/>
        </w:tabs>
        <w:spacing w:after="0" w:line="360" w:lineRule="auto"/>
        <w:jc w:val="both"/>
        <w:rPr>
          <w:rFonts w:ascii="Times New Roman" w:hAnsi="Times New Roman" w:cs="Times New Roman"/>
          <w:lang w:val="fr-FR"/>
        </w:rPr>
      </w:pP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t>Simonetta Valenti</w:t>
      </w:r>
    </w:p>
    <w:p w:rsidR="00FE52D6" w:rsidRPr="000B0817" w:rsidRDefault="00FE52D6" w:rsidP="00FE52D6">
      <w:pPr>
        <w:tabs>
          <w:tab w:val="left" w:pos="851"/>
        </w:tabs>
        <w:spacing w:after="0" w:line="360" w:lineRule="auto"/>
        <w:jc w:val="both"/>
        <w:rPr>
          <w:rFonts w:ascii="Times New Roman" w:hAnsi="Times New Roman" w:cs="Times New Roman"/>
          <w:lang w:val="fr-FR"/>
        </w:rPr>
      </w:pP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r>
      <w:r w:rsidRPr="000B0817">
        <w:rPr>
          <w:rFonts w:ascii="Times New Roman" w:hAnsi="Times New Roman" w:cs="Times New Roman"/>
          <w:lang w:val="fr-FR"/>
        </w:rPr>
        <w:tab/>
        <w:t xml:space="preserve">          Université de Parme</w:t>
      </w:r>
    </w:p>
    <w:p w:rsidR="00E533FE" w:rsidRPr="000B0817" w:rsidRDefault="00E533FE" w:rsidP="00FE52D6">
      <w:pPr>
        <w:tabs>
          <w:tab w:val="left" w:pos="851"/>
        </w:tabs>
        <w:spacing w:after="0" w:line="360" w:lineRule="auto"/>
        <w:jc w:val="both"/>
        <w:rPr>
          <w:rFonts w:ascii="Times New Roman" w:hAnsi="Times New Roman" w:cs="Times New Roman"/>
          <w:lang w:val="fr-FR"/>
        </w:rPr>
      </w:pPr>
    </w:p>
    <w:p w:rsidR="00E533FE" w:rsidRPr="000B0817" w:rsidRDefault="00E533FE" w:rsidP="00FE52D6">
      <w:pPr>
        <w:tabs>
          <w:tab w:val="left" w:pos="851"/>
        </w:tabs>
        <w:spacing w:after="0" w:line="360" w:lineRule="auto"/>
        <w:jc w:val="both"/>
        <w:rPr>
          <w:rFonts w:ascii="Times New Roman" w:hAnsi="Times New Roman" w:cs="Times New Roman"/>
          <w:lang w:val="fr-FR"/>
        </w:rPr>
      </w:pPr>
    </w:p>
    <w:p w:rsidR="004B1DAA" w:rsidRPr="000B0817" w:rsidRDefault="004B1DAA" w:rsidP="00FE52D6">
      <w:pPr>
        <w:tabs>
          <w:tab w:val="left" w:pos="851"/>
        </w:tabs>
        <w:spacing w:after="0" w:line="360" w:lineRule="auto"/>
        <w:jc w:val="both"/>
        <w:rPr>
          <w:rFonts w:ascii="Times New Roman" w:hAnsi="Times New Roman" w:cs="Times New Roman"/>
          <w:b/>
          <w:lang w:val="fr-FR"/>
        </w:rPr>
      </w:pPr>
    </w:p>
    <w:p w:rsidR="00E533FE" w:rsidRDefault="00E533FE" w:rsidP="00FE52D6">
      <w:pPr>
        <w:tabs>
          <w:tab w:val="left" w:pos="851"/>
        </w:tabs>
        <w:spacing w:after="0" w:line="360" w:lineRule="auto"/>
        <w:jc w:val="both"/>
        <w:rPr>
          <w:rFonts w:ascii="Times New Roman" w:hAnsi="Times New Roman" w:cs="Times New Roman"/>
          <w:i/>
          <w:lang w:val="fr-FR"/>
        </w:rPr>
      </w:pPr>
      <w:r w:rsidRPr="00C22A2A">
        <w:rPr>
          <w:rFonts w:ascii="Times New Roman" w:hAnsi="Times New Roman" w:cs="Times New Roman"/>
          <w:i/>
          <w:lang w:val="fr-FR"/>
        </w:rPr>
        <w:t>Bibliographie et sitographie</w:t>
      </w:r>
    </w:p>
    <w:p w:rsidR="00C22A2A" w:rsidRPr="00C22A2A" w:rsidRDefault="00C22A2A" w:rsidP="00FE52D6">
      <w:pPr>
        <w:tabs>
          <w:tab w:val="left" w:pos="851"/>
        </w:tabs>
        <w:spacing w:after="0" w:line="360" w:lineRule="auto"/>
        <w:jc w:val="both"/>
        <w:rPr>
          <w:rFonts w:ascii="Times New Roman" w:hAnsi="Times New Roman" w:cs="Times New Roman"/>
          <w:i/>
          <w:lang w:val="fr-FR"/>
        </w:rPr>
      </w:pPr>
    </w:p>
    <w:p w:rsidR="00F62738" w:rsidRPr="000B0817" w:rsidRDefault="00F62738" w:rsidP="00F62738">
      <w:pPr>
        <w:tabs>
          <w:tab w:val="left" w:pos="851"/>
        </w:tabs>
        <w:spacing w:after="0" w:line="240" w:lineRule="auto"/>
        <w:jc w:val="both"/>
        <w:rPr>
          <w:rFonts w:ascii="Times New Roman" w:hAnsi="Times New Roman" w:cs="Times New Roman"/>
          <w:lang w:val="fr-FR"/>
        </w:rPr>
      </w:pPr>
      <w:r w:rsidRPr="000B0817">
        <w:rPr>
          <w:rFonts w:ascii="Times New Roman" w:hAnsi="Times New Roman" w:cs="Times New Roman"/>
          <w:lang w:val="fr-FR"/>
        </w:rPr>
        <w:t xml:space="preserve">Wajdi Mouawad, </w:t>
      </w:r>
      <w:r w:rsidRPr="000B0817">
        <w:rPr>
          <w:rFonts w:ascii="Times New Roman" w:hAnsi="Times New Roman" w:cs="Times New Roman"/>
          <w:i/>
          <w:lang w:val="fr-FR"/>
        </w:rPr>
        <w:t>Seuls. Chemin, texte et peintures</w:t>
      </w:r>
      <w:r w:rsidRPr="000B0817">
        <w:rPr>
          <w:rFonts w:ascii="Times New Roman" w:hAnsi="Times New Roman" w:cs="Times New Roman"/>
          <w:lang w:val="fr-FR"/>
        </w:rPr>
        <w:t>, Montréal/Arles, Leméac/Actes Sud, 2008</w:t>
      </w:r>
      <w:r>
        <w:rPr>
          <w:rFonts w:ascii="Times New Roman" w:hAnsi="Times New Roman" w:cs="Times New Roman"/>
          <w:lang w:val="fr-FR"/>
        </w:rPr>
        <w:t>.</w:t>
      </w:r>
    </w:p>
    <w:p w:rsidR="00F62738" w:rsidRPr="000B0817" w:rsidRDefault="00F62738" w:rsidP="00F62738">
      <w:pPr>
        <w:pStyle w:val="Paragrafoelenco"/>
        <w:tabs>
          <w:tab w:val="left" w:pos="851"/>
        </w:tabs>
        <w:spacing w:after="0" w:line="240" w:lineRule="auto"/>
        <w:jc w:val="both"/>
        <w:rPr>
          <w:rFonts w:ascii="Times New Roman" w:hAnsi="Times New Roman" w:cs="Times New Roman"/>
        </w:rPr>
      </w:pPr>
      <w:r>
        <w:rPr>
          <w:rFonts w:ascii="Times New Roman" w:hAnsi="Times New Roman" w:cs="Times New Roman"/>
          <w:i/>
        </w:rPr>
        <w:tab/>
      </w:r>
      <w:r>
        <w:rPr>
          <w:rFonts w:ascii="Times New Roman" w:hAnsi="Times New Roman" w:cs="Times New Roman"/>
          <w:i/>
        </w:rPr>
        <w:tab/>
        <w:t xml:space="preserve">  </w:t>
      </w:r>
      <w:r w:rsidRPr="00F62738">
        <w:rPr>
          <w:rFonts w:ascii="Times New Roman" w:hAnsi="Times New Roman" w:cs="Times New Roman"/>
          <w:i/>
        </w:rPr>
        <w:t>Incendies</w:t>
      </w:r>
      <w:r w:rsidRPr="00F62738">
        <w:rPr>
          <w:rFonts w:ascii="Times New Roman" w:hAnsi="Times New Roman" w:cs="Times New Roman"/>
        </w:rPr>
        <w:t>, Montréal/Arles, Leméac/Actes Sud, 2009</w:t>
      </w:r>
      <w:r>
        <w:rPr>
          <w:rFonts w:ascii="Times New Roman" w:hAnsi="Times New Roman" w:cs="Times New Roman"/>
        </w:rPr>
        <w:t>.</w:t>
      </w:r>
    </w:p>
    <w:p w:rsidR="00F62738" w:rsidRPr="000B0817" w:rsidRDefault="00F62738" w:rsidP="00F62738">
      <w:pPr>
        <w:tabs>
          <w:tab w:val="left" w:pos="851"/>
        </w:tabs>
        <w:spacing w:after="0" w:line="240" w:lineRule="auto"/>
        <w:jc w:val="both"/>
        <w:rPr>
          <w:rFonts w:ascii="Times New Roman" w:hAnsi="Times New Roman" w:cs="Times New Roman"/>
          <w:lang w:val="fr-FR"/>
        </w:rPr>
      </w:pPr>
      <w:r>
        <w:rPr>
          <w:rFonts w:ascii="Times New Roman" w:hAnsi="Times New Roman" w:cs="Times New Roman"/>
          <w:i/>
          <w:lang w:val="fr-FR"/>
        </w:rPr>
        <w:tab/>
      </w:r>
      <w:r>
        <w:rPr>
          <w:rFonts w:ascii="Times New Roman" w:hAnsi="Times New Roman" w:cs="Times New Roman"/>
          <w:i/>
          <w:lang w:val="fr-FR"/>
        </w:rPr>
        <w:tab/>
        <w:t xml:space="preserve"> </w:t>
      </w:r>
      <w:r w:rsidRPr="000B0817">
        <w:rPr>
          <w:rFonts w:ascii="Times New Roman" w:hAnsi="Times New Roman" w:cs="Times New Roman"/>
          <w:i/>
          <w:lang w:val="fr-FR"/>
        </w:rPr>
        <w:t>Forêts</w:t>
      </w:r>
      <w:r w:rsidRPr="000B0817">
        <w:rPr>
          <w:rFonts w:ascii="Times New Roman" w:hAnsi="Times New Roman" w:cs="Times New Roman"/>
          <w:lang w:val="fr-FR"/>
        </w:rPr>
        <w:t>, Montréal/Arles, Leméac/Actes Sud, 2009</w:t>
      </w:r>
      <w:r>
        <w:rPr>
          <w:rFonts w:ascii="Times New Roman" w:hAnsi="Times New Roman" w:cs="Times New Roman"/>
          <w:lang w:val="fr-FR"/>
        </w:rPr>
        <w:t>.</w:t>
      </w:r>
    </w:p>
    <w:p w:rsidR="00F62738" w:rsidRPr="000B0817" w:rsidRDefault="00E533FE" w:rsidP="00F62738">
      <w:pPr>
        <w:pStyle w:val="Testonotaapidipagina"/>
        <w:ind w:left="708" w:firstLine="708"/>
        <w:rPr>
          <w:rFonts w:ascii="Times New Roman" w:hAnsi="Times New Roman" w:cs="Times New Roman"/>
          <w:sz w:val="22"/>
          <w:szCs w:val="22"/>
          <w:lang w:val="fr-FR"/>
        </w:rPr>
      </w:pPr>
      <w:r w:rsidRPr="000B0817">
        <w:rPr>
          <w:rFonts w:ascii="Times New Roman" w:hAnsi="Times New Roman" w:cs="Times New Roman"/>
          <w:i/>
          <w:sz w:val="22"/>
          <w:szCs w:val="22"/>
          <w:lang w:val="fr-FR"/>
        </w:rPr>
        <w:t>Anima. Roman</w:t>
      </w:r>
      <w:r w:rsidRPr="000B0817">
        <w:rPr>
          <w:rFonts w:ascii="Times New Roman" w:hAnsi="Times New Roman" w:cs="Times New Roman"/>
          <w:sz w:val="22"/>
          <w:szCs w:val="22"/>
          <w:lang w:val="fr-FR"/>
        </w:rPr>
        <w:t>, Montréal-Arles, Leméac/Actes Sud, 2012</w:t>
      </w:r>
      <w:r w:rsidR="00F62738">
        <w:rPr>
          <w:rFonts w:ascii="Times New Roman" w:hAnsi="Times New Roman" w:cs="Times New Roman"/>
          <w:sz w:val="22"/>
          <w:szCs w:val="22"/>
          <w:lang w:val="fr-FR"/>
        </w:rPr>
        <w:t>.</w:t>
      </w:r>
    </w:p>
    <w:p w:rsidR="00F62738" w:rsidRDefault="00F62738" w:rsidP="00F62738">
      <w:pPr>
        <w:pStyle w:val="Testonotaapidipagina"/>
        <w:rPr>
          <w:rFonts w:ascii="Times New Roman" w:hAnsi="Times New Roman" w:cs="Times New Roman"/>
          <w:sz w:val="22"/>
          <w:szCs w:val="22"/>
          <w:lang w:val="fr-FR"/>
        </w:rPr>
      </w:pPr>
      <w:r w:rsidRPr="000B0817">
        <w:rPr>
          <w:rFonts w:ascii="Times New Roman" w:hAnsi="Times New Roman" w:cs="Times New Roman"/>
          <w:sz w:val="22"/>
          <w:szCs w:val="22"/>
          <w:lang w:val="fr-FR"/>
        </w:rPr>
        <w:t xml:space="preserve">Denise Ammoun, </w:t>
      </w:r>
      <w:r w:rsidRPr="000B0817">
        <w:rPr>
          <w:rFonts w:ascii="Times New Roman" w:hAnsi="Times New Roman" w:cs="Times New Roman"/>
          <w:i/>
          <w:sz w:val="22"/>
          <w:szCs w:val="22"/>
          <w:lang w:val="fr-FR"/>
        </w:rPr>
        <w:t>Histoire du Liban contemporain</w:t>
      </w:r>
      <w:r w:rsidRPr="00A15317">
        <w:rPr>
          <w:rFonts w:ascii="Times New Roman" w:hAnsi="Times New Roman" w:cs="Times New Roman"/>
          <w:i/>
          <w:sz w:val="22"/>
          <w:szCs w:val="22"/>
          <w:lang w:val="fr-FR"/>
        </w:rPr>
        <w:t>, 1943-1990</w:t>
      </w:r>
      <w:r w:rsidRPr="000B0817">
        <w:rPr>
          <w:rFonts w:ascii="Times New Roman" w:hAnsi="Times New Roman" w:cs="Times New Roman"/>
          <w:sz w:val="22"/>
          <w:szCs w:val="22"/>
          <w:lang w:val="fr-FR"/>
        </w:rPr>
        <w:t>, Paris, Fayard, 2005</w:t>
      </w:r>
      <w:r>
        <w:rPr>
          <w:rFonts w:ascii="Times New Roman" w:hAnsi="Times New Roman" w:cs="Times New Roman"/>
          <w:sz w:val="22"/>
          <w:szCs w:val="22"/>
          <w:lang w:val="fr-FR"/>
        </w:rPr>
        <w:t>.</w:t>
      </w:r>
    </w:p>
    <w:p w:rsidR="001D6BEB" w:rsidRPr="00C91FC6" w:rsidRDefault="001D6BEB" w:rsidP="00E533FE">
      <w:pPr>
        <w:tabs>
          <w:tab w:val="left" w:pos="851"/>
        </w:tabs>
        <w:spacing w:after="0" w:line="240" w:lineRule="auto"/>
        <w:jc w:val="both"/>
        <w:rPr>
          <w:rFonts w:ascii="Times New Roman" w:hAnsi="Times New Roman" w:cs="Times New Roman"/>
          <w:sz w:val="24"/>
          <w:szCs w:val="24"/>
          <w:lang w:val="fr-FR"/>
        </w:rPr>
      </w:pPr>
      <w:r w:rsidRPr="000B0817">
        <w:rPr>
          <w:rFonts w:ascii="Times New Roman" w:hAnsi="Times New Roman" w:cs="Times New Roman"/>
          <w:lang w:val="fr-FR"/>
        </w:rPr>
        <w:t xml:space="preserve">Abdennour Bidar, </w:t>
      </w:r>
      <w:r w:rsidRPr="000B0817">
        <w:rPr>
          <w:rFonts w:ascii="Times New Roman" w:hAnsi="Times New Roman" w:cs="Times New Roman"/>
          <w:i/>
          <w:lang w:val="fr-FR"/>
        </w:rPr>
        <w:t>Histoire de l’humanisme en Occident</w:t>
      </w:r>
      <w:r w:rsidRPr="000B0817">
        <w:rPr>
          <w:rFonts w:ascii="Times New Roman" w:hAnsi="Times New Roman" w:cs="Times New Roman"/>
          <w:lang w:val="fr-FR"/>
        </w:rPr>
        <w:t>, Paris, Armand Colin, 2014</w:t>
      </w:r>
      <w:r w:rsidR="00F62738">
        <w:rPr>
          <w:rFonts w:ascii="Times New Roman" w:hAnsi="Times New Roman" w:cs="Times New Roman"/>
          <w:lang w:val="fr-FR"/>
        </w:rPr>
        <w:t>.</w:t>
      </w:r>
    </w:p>
    <w:p w:rsidR="00F62738" w:rsidRDefault="00F62738" w:rsidP="00F62738">
      <w:pPr>
        <w:tabs>
          <w:tab w:val="left" w:pos="851"/>
        </w:tabs>
        <w:spacing w:after="0" w:line="240" w:lineRule="auto"/>
        <w:jc w:val="both"/>
        <w:rPr>
          <w:rFonts w:ascii="Times New Roman" w:hAnsi="Times New Roman" w:cs="Times New Roman"/>
          <w:lang w:val="fr-FR"/>
        </w:rPr>
      </w:pPr>
      <w:r w:rsidRPr="000B0817">
        <w:rPr>
          <w:rFonts w:ascii="Times New Roman" w:hAnsi="Times New Roman" w:cs="Times New Roman"/>
          <w:lang w:val="fr-FR"/>
        </w:rPr>
        <w:t>Aude Campmas « </w:t>
      </w:r>
      <w:r w:rsidRPr="00A15317">
        <w:rPr>
          <w:rFonts w:ascii="Times New Roman" w:hAnsi="Times New Roman" w:cs="Times New Roman"/>
          <w:lang w:val="fr-FR"/>
        </w:rPr>
        <w:t xml:space="preserve">"Comment rester vivant avec ce qui est mort en nous ?" </w:t>
      </w:r>
      <w:r w:rsidRPr="000B0817">
        <w:rPr>
          <w:rFonts w:ascii="Times New Roman" w:hAnsi="Times New Roman" w:cs="Times New Roman"/>
          <w:lang w:val="fr-FR"/>
        </w:rPr>
        <w:t xml:space="preserve"> L’Amitié et la promesse chez Wajdi Mouawad », </w:t>
      </w:r>
      <w:r w:rsidRPr="00A72D0A">
        <w:rPr>
          <w:rFonts w:ascii="Times New Roman" w:hAnsi="Times New Roman" w:cs="Times New Roman"/>
          <w:i/>
          <w:lang w:val="fr-FR"/>
        </w:rPr>
        <w:t>International Journal of Francophone Studies</w:t>
      </w:r>
      <w:r w:rsidRPr="000B0817">
        <w:rPr>
          <w:rFonts w:ascii="Times New Roman" w:hAnsi="Times New Roman" w:cs="Times New Roman"/>
          <w:lang w:val="fr-FR"/>
        </w:rPr>
        <w:t xml:space="preserve">, </w:t>
      </w:r>
      <w:r>
        <w:rPr>
          <w:rFonts w:ascii="Times New Roman" w:hAnsi="Times New Roman" w:cs="Times New Roman"/>
          <w:lang w:val="fr-FR"/>
        </w:rPr>
        <w:t xml:space="preserve">vol. 1, </w:t>
      </w:r>
      <w:r w:rsidRPr="000B0817">
        <w:rPr>
          <w:rFonts w:ascii="Times New Roman" w:hAnsi="Times New Roman" w:cs="Times New Roman"/>
          <w:lang w:val="fr-FR"/>
        </w:rPr>
        <w:t>n</w:t>
      </w:r>
      <w:r>
        <w:rPr>
          <w:rFonts w:ascii="Times New Roman" w:hAnsi="Times New Roman" w:cs="Times New Roman"/>
          <w:lang w:val="fr-FR"/>
        </w:rPr>
        <w:t>°</w:t>
      </w:r>
      <w:r w:rsidRPr="000B0817">
        <w:rPr>
          <w:rFonts w:ascii="Times New Roman" w:hAnsi="Times New Roman" w:cs="Times New Roman"/>
          <w:lang w:val="fr-FR"/>
        </w:rPr>
        <w:t xml:space="preserve"> 15, 2012, pp. 103-117</w:t>
      </w:r>
      <w:r>
        <w:rPr>
          <w:rFonts w:ascii="Times New Roman" w:hAnsi="Times New Roman" w:cs="Times New Roman"/>
          <w:lang w:val="fr-FR"/>
        </w:rPr>
        <w:t>.</w:t>
      </w:r>
    </w:p>
    <w:p w:rsidR="00F62738" w:rsidRDefault="00F62738" w:rsidP="00F62738">
      <w:pPr>
        <w:tabs>
          <w:tab w:val="left" w:pos="851"/>
        </w:tabs>
        <w:spacing w:after="0" w:line="240" w:lineRule="auto"/>
        <w:jc w:val="both"/>
        <w:rPr>
          <w:rFonts w:ascii="Times New Roman" w:hAnsi="Times New Roman" w:cs="Times New Roman"/>
          <w:lang w:val="fr-FR"/>
        </w:rPr>
      </w:pPr>
      <w:r w:rsidRPr="000B0817">
        <w:rPr>
          <w:rFonts w:ascii="Times New Roman" w:hAnsi="Times New Roman" w:cs="Times New Roman"/>
          <w:lang w:val="fr-FR"/>
        </w:rPr>
        <w:t xml:space="preserve">Françoise Croissard, </w:t>
      </w:r>
      <w:r w:rsidRPr="000B0817">
        <w:rPr>
          <w:rFonts w:ascii="Times New Roman" w:hAnsi="Times New Roman" w:cs="Times New Roman"/>
          <w:i/>
          <w:lang w:val="fr-FR"/>
        </w:rPr>
        <w:t>Wajdi Mouawad. Incendies</w:t>
      </w:r>
      <w:r w:rsidRPr="000B0817">
        <w:rPr>
          <w:rFonts w:ascii="Times New Roman" w:hAnsi="Times New Roman" w:cs="Times New Roman"/>
          <w:lang w:val="fr-FR"/>
        </w:rPr>
        <w:t>, Paris, Honoré Champion, 2014</w:t>
      </w:r>
      <w:r>
        <w:rPr>
          <w:rFonts w:ascii="Times New Roman" w:hAnsi="Times New Roman" w:cs="Times New Roman"/>
          <w:lang w:val="fr-FR"/>
        </w:rPr>
        <w:t>.</w:t>
      </w:r>
    </w:p>
    <w:p w:rsidR="00146872" w:rsidRDefault="00146872" w:rsidP="00F62738">
      <w:pPr>
        <w:tabs>
          <w:tab w:val="left" w:pos="851"/>
        </w:tabs>
        <w:spacing w:after="0" w:line="240" w:lineRule="auto"/>
        <w:jc w:val="both"/>
        <w:rPr>
          <w:rFonts w:ascii="Times New Roman" w:hAnsi="Times New Roman" w:cs="Times New Roman"/>
          <w:szCs w:val="20"/>
          <w:lang w:val="fr-FR"/>
        </w:rPr>
      </w:pPr>
      <w:r w:rsidRPr="00146872">
        <w:rPr>
          <w:rFonts w:ascii="Times New Roman" w:hAnsi="Times New Roman" w:cs="Times New Roman"/>
          <w:color w:val="000000"/>
          <w:szCs w:val="20"/>
          <w:lang w:val="fr-FR"/>
        </w:rPr>
        <w:t xml:space="preserve">Lise Gagnon, « Imaginaire quantique : chantier autour de </w:t>
      </w:r>
      <w:r w:rsidRPr="00146872">
        <w:rPr>
          <w:rFonts w:ascii="Times New Roman" w:hAnsi="Times New Roman" w:cs="Times New Roman"/>
          <w:i/>
          <w:iCs/>
          <w:color w:val="000000"/>
          <w:szCs w:val="20"/>
          <w:lang w:val="fr-FR"/>
        </w:rPr>
        <w:t xml:space="preserve">Forêts </w:t>
      </w:r>
      <w:r w:rsidRPr="00146872">
        <w:rPr>
          <w:rFonts w:ascii="Times New Roman" w:hAnsi="Times New Roman" w:cs="Times New Roman"/>
          <w:color w:val="000000"/>
          <w:szCs w:val="20"/>
          <w:lang w:val="fr-FR"/>
        </w:rPr>
        <w:t xml:space="preserve">», </w:t>
      </w:r>
      <w:r w:rsidRPr="00146872">
        <w:rPr>
          <w:rFonts w:ascii="Times New Roman" w:hAnsi="Times New Roman" w:cs="Times New Roman"/>
          <w:i/>
          <w:color w:val="000000"/>
          <w:szCs w:val="20"/>
          <w:lang w:val="fr-FR"/>
        </w:rPr>
        <w:t>Jeu : revue de théâtre</w:t>
      </w:r>
      <w:r w:rsidRPr="00146872">
        <w:rPr>
          <w:rFonts w:ascii="Times New Roman" w:hAnsi="Times New Roman" w:cs="Times New Roman"/>
          <w:color w:val="000000"/>
          <w:szCs w:val="20"/>
          <w:lang w:val="fr-FR"/>
        </w:rPr>
        <w:t xml:space="preserve">, vol. 4, n° 117, 2005, p. 57-58, </w:t>
      </w:r>
      <w:hyperlink r:id="rId8" w:history="1">
        <w:r w:rsidRPr="00146872">
          <w:rPr>
            <w:rStyle w:val="Collegamentoipertestuale"/>
            <w:rFonts w:ascii="Times New Roman" w:hAnsi="Times New Roman" w:cs="Times New Roman"/>
            <w:color w:val="auto"/>
            <w:szCs w:val="20"/>
            <w:lang w:val="fr-FR"/>
          </w:rPr>
          <w:t>http://id.erudit.org/iderudit/24680ac</w:t>
        </w:r>
      </w:hyperlink>
    </w:p>
    <w:p w:rsidR="00762309" w:rsidRPr="00762309" w:rsidRDefault="00762309" w:rsidP="00F62738">
      <w:pPr>
        <w:tabs>
          <w:tab w:val="left" w:pos="851"/>
        </w:tabs>
        <w:spacing w:after="0" w:line="240" w:lineRule="auto"/>
        <w:jc w:val="both"/>
        <w:rPr>
          <w:rFonts w:ascii="Times New Roman" w:hAnsi="Times New Roman" w:cs="Times New Roman"/>
          <w:sz w:val="28"/>
          <w:lang w:val="fr-FR"/>
        </w:rPr>
      </w:pPr>
      <w:r w:rsidRPr="00762309">
        <w:rPr>
          <w:rFonts w:ascii="Times New Roman" w:hAnsi="Times New Roman" w:cs="Times New Roman"/>
          <w:color w:val="000000"/>
          <w:szCs w:val="20"/>
          <w:lang w:val="fr-FR"/>
        </w:rPr>
        <w:t xml:space="preserve">Chantale Gingras, « Wajdi Mouawad ou le théâtre-odyssée », </w:t>
      </w:r>
      <w:r w:rsidRPr="00762309">
        <w:rPr>
          <w:rFonts w:ascii="Times New Roman" w:hAnsi="Times New Roman" w:cs="Times New Roman"/>
          <w:i/>
          <w:color w:val="000000"/>
          <w:szCs w:val="20"/>
          <w:lang w:val="fr-FR"/>
        </w:rPr>
        <w:t>Québec français</w:t>
      </w:r>
      <w:r w:rsidRPr="00762309">
        <w:rPr>
          <w:rFonts w:ascii="Times New Roman" w:hAnsi="Times New Roman" w:cs="Times New Roman"/>
          <w:color w:val="000000"/>
          <w:szCs w:val="20"/>
          <w:lang w:val="fr-FR"/>
        </w:rPr>
        <w:t xml:space="preserve">, n° 146, 2007, p. 42-46, </w:t>
      </w:r>
      <w:hyperlink r:id="rId9" w:history="1">
        <w:r w:rsidRPr="00762309">
          <w:rPr>
            <w:rStyle w:val="Collegamentoipertestuale"/>
            <w:rFonts w:ascii="Times New Roman" w:hAnsi="Times New Roman" w:cs="Times New Roman"/>
            <w:color w:val="auto"/>
            <w:szCs w:val="20"/>
            <w:lang w:val="fr-FR"/>
          </w:rPr>
          <w:t>http://id.erudit.org/iderudit/46572ac</w:t>
        </w:r>
      </w:hyperlink>
      <w:r w:rsidRPr="00762309">
        <w:rPr>
          <w:rFonts w:ascii="Times New Roman" w:hAnsi="Times New Roman" w:cs="Times New Roman"/>
          <w:szCs w:val="20"/>
          <w:lang w:val="fr-FR"/>
        </w:rPr>
        <w:t xml:space="preserve"> </w:t>
      </w:r>
    </w:p>
    <w:p w:rsidR="00733178" w:rsidRPr="000B0817" w:rsidRDefault="00733178" w:rsidP="00E533FE">
      <w:pPr>
        <w:tabs>
          <w:tab w:val="left" w:pos="851"/>
        </w:tabs>
        <w:spacing w:after="0" w:line="240" w:lineRule="auto"/>
        <w:jc w:val="both"/>
        <w:rPr>
          <w:rFonts w:ascii="Times New Roman" w:hAnsi="Times New Roman" w:cs="Times New Roman"/>
          <w:lang w:val="fr-FR"/>
        </w:rPr>
      </w:pPr>
      <w:r w:rsidRPr="000B0817">
        <w:rPr>
          <w:rFonts w:ascii="Times New Roman" w:hAnsi="Times New Roman" w:cs="Times New Roman"/>
          <w:lang w:val="fr-FR"/>
        </w:rPr>
        <w:t xml:space="preserve">Emmanuel Lévinas, </w:t>
      </w:r>
      <w:r w:rsidRPr="000B0817">
        <w:rPr>
          <w:rFonts w:ascii="Times New Roman" w:hAnsi="Times New Roman" w:cs="Times New Roman"/>
          <w:i/>
          <w:lang w:val="fr-FR"/>
        </w:rPr>
        <w:t>Humanisme de l’autre homme</w:t>
      </w:r>
      <w:r w:rsidRPr="000B0817">
        <w:rPr>
          <w:rFonts w:ascii="Times New Roman" w:hAnsi="Times New Roman" w:cs="Times New Roman"/>
          <w:lang w:val="fr-FR"/>
        </w:rPr>
        <w:t>, Paris, Fata Morgana, 1972</w:t>
      </w:r>
      <w:r w:rsidR="00F62738">
        <w:rPr>
          <w:rFonts w:ascii="Times New Roman" w:hAnsi="Times New Roman" w:cs="Times New Roman"/>
          <w:lang w:val="fr-FR"/>
        </w:rPr>
        <w:t>.</w:t>
      </w:r>
    </w:p>
    <w:p w:rsidR="00F62738" w:rsidRPr="00832BFA" w:rsidRDefault="00F62738" w:rsidP="00F62738">
      <w:pPr>
        <w:tabs>
          <w:tab w:val="left" w:pos="851"/>
        </w:tabs>
        <w:spacing w:after="0" w:line="240" w:lineRule="auto"/>
        <w:jc w:val="both"/>
        <w:rPr>
          <w:rFonts w:ascii="Times New Roman" w:hAnsi="Times New Roman" w:cs="Times New Roman"/>
          <w:lang w:val="fr-FR"/>
        </w:rPr>
      </w:pPr>
      <w:r w:rsidRPr="000B0817">
        <w:rPr>
          <w:rFonts w:ascii="Times New Roman" w:hAnsi="Times New Roman" w:cs="Times New Roman"/>
          <w:lang w:val="fr-FR"/>
        </w:rPr>
        <w:t>Henry Laurens, </w:t>
      </w:r>
      <w:r w:rsidRPr="000B0817">
        <w:rPr>
          <w:rFonts w:ascii="Times New Roman" w:hAnsi="Times New Roman" w:cs="Times New Roman"/>
          <w:i/>
          <w:lang w:val="fr-FR"/>
        </w:rPr>
        <w:t xml:space="preserve">Le Grand jeu. </w:t>
      </w:r>
      <w:r w:rsidRPr="00832BFA">
        <w:rPr>
          <w:rFonts w:ascii="Times New Roman" w:hAnsi="Times New Roman" w:cs="Times New Roman"/>
          <w:i/>
          <w:lang w:val="fr-FR"/>
        </w:rPr>
        <w:t>Orient arabe et rivalités internationales depuis 1945</w:t>
      </w:r>
      <w:r w:rsidRPr="00832BFA">
        <w:rPr>
          <w:rFonts w:ascii="Times New Roman" w:hAnsi="Times New Roman" w:cs="Times New Roman"/>
          <w:lang w:val="fr-FR"/>
        </w:rPr>
        <w:t xml:space="preserve">, Paris, Armand Colin, 1991. </w:t>
      </w:r>
    </w:p>
    <w:p w:rsidR="0068380D" w:rsidRDefault="005536D4" w:rsidP="00E533FE">
      <w:pPr>
        <w:tabs>
          <w:tab w:val="left" w:pos="851"/>
        </w:tabs>
        <w:spacing w:after="0" w:line="240" w:lineRule="auto"/>
        <w:jc w:val="both"/>
        <w:rPr>
          <w:rFonts w:ascii="Times New Roman" w:hAnsi="Times New Roman" w:cs="Times New Roman"/>
          <w:lang w:val="en-GB"/>
        </w:rPr>
      </w:pPr>
      <w:r>
        <w:rPr>
          <w:rFonts w:ascii="Times New Roman" w:hAnsi="Times New Roman" w:cs="Times New Roman"/>
          <w:lang w:val="en-GB"/>
        </w:rPr>
        <w:t>Yana Meerzom</w:t>
      </w:r>
      <w:r w:rsidR="0068380D" w:rsidRPr="000B0817">
        <w:rPr>
          <w:rFonts w:ascii="Times New Roman" w:hAnsi="Times New Roman" w:cs="Times New Roman"/>
          <w:lang w:val="en-GB"/>
        </w:rPr>
        <w:t xml:space="preserve">, « The Exilic Teens : on the intracultural incounters in Wajdi Mouawda’s Theatre », </w:t>
      </w:r>
      <w:r w:rsidR="0068380D" w:rsidRPr="000B0817">
        <w:rPr>
          <w:rFonts w:ascii="Times New Roman" w:hAnsi="Times New Roman" w:cs="Times New Roman"/>
          <w:i/>
          <w:lang w:val="en-GB"/>
        </w:rPr>
        <w:t>Theatre Research in Canada</w:t>
      </w:r>
      <w:r w:rsidR="0068380D" w:rsidRPr="000B0817">
        <w:rPr>
          <w:rFonts w:ascii="Times New Roman" w:hAnsi="Times New Roman" w:cs="Times New Roman"/>
          <w:lang w:val="en-GB"/>
        </w:rPr>
        <w:t xml:space="preserve">, </w:t>
      </w:r>
      <w:r w:rsidR="00113B60">
        <w:rPr>
          <w:rFonts w:ascii="Times New Roman" w:hAnsi="Times New Roman" w:cs="Times New Roman"/>
          <w:lang w:val="en-GB"/>
        </w:rPr>
        <w:t xml:space="preserve">vol. </w:t>
      </w:r>
      <w:r w:rsidR="00113B60" w:rsidRPr="000B0817">
        <w:rPr>
          <w:rFonts w:ascii="Times New Roman" w:hAnsi="Times New Roman" w:cs="Times New Roman"/>
          <w:lang w:val="en-GB"/>
        </w:rPr>
        <w:t xml:space="preserve">1/2, </w:t>
      </w:r>
      <w:r w:rsidR="00113B60">
        <w:rPr>
          <w:rFonts w:ascii="Times New Roman" w:hAnsi="Times New Roman" w:cs="Times New Roman"/>
          <w:lang w:val="en-GB"/>
        </w:rPr>
        <w:t xml:space="preserve">n° </w:t>
      </w:r>
      <w:r w:rsidR="0068380D" w:rsidRPr="000B0817">
        <w:rPr>
          <w:rFonts w:ascii="Times New Roman" w:hAnsi="Times New Roman" w:cs="Times New Roman"/>
          <w:lang w:val="en-GB"/>
        </w:rPr>
        <w:t xml:space="preserve">30, </w:t>
      </w:r>
      <w:r w:rsidRPr="000B0817">
        <w:rPr>
          <w:rFonts w:ascii="Times New Roman" w:hAnsi="Times New Roman" w:cs="Times New Roman"/>
          <w:lang w:val="en-GB"/>
        </w:rPr>
        <w:t xml:space="preserve">Spring 2009, </w:t>
      </w:r>
      <w:r w:rsidR="0068380D" w:rsidRPr="000B0817">
        <w:rPr>
          <w:rFonts w:ascii="Times New Roman" w:hAnsi="Times New Roman" w:cs="Times New Roman"/>
          <w:lang w:val="en-GB"/>
        </w:rPr>
        <w:t>pp. 82-110</w:t>
      </w:r>
      <w:r w:rsidR="00F62738">
        <w:rPr>
          <w:rFonts w:ascii="Times New Roman" w:hAnsi="Times New Roman" w:cs="Times New Roman"/>
          <w:lang w:val="en-GB"/>
        </w:rPr>
        <w:t>.</w:t>
      </w:r>
    </w:p>
    <w:p w:rsidR="001C2CE8" w:rsidRPr="003F45FA" w:rsidRDefault="00F62738" w:rsidP="003F45FA">
      <w:pPr>
        <w:tabs>
          <w:tab w:val="left" w:pos="567"/>
        </w:tabs>
        <w:spacing w:after="0" w:line="240" w:lineRule="auto"/>
        <w:jc w:val="both"/>
        <w:rPr>
          <w:rFonts w:ascii="Times New Roman" w:hAnsi="Times New Roman" w:cs="Times New Roman"/>
          <w:lang w:val="fr-FR"/>
        </w:rPr>
      </w:pPr>
      <w:r w:rsidRPr="000B0817">
        <w:rPr>
          <w:rFonts w:ascii="Times New Roman" w:hAnsi="Times New Roman" w:cs="Times New Roman"/>
          <w:lang w:val="fr-FR"/>
        </w:rPr>
        <w:t xml:space="preserve">Didier Méreuze, « Wajdi Mouawad, nouveau directeur du Théâtre national de la Colline », </w:t>
      </w:r>
      <w:r w:rsidRPr="000B0817">
        <w:rPr>
          <w:rFonts w:ascii="Times New Roman" w:hAnsi="Times New Roman" w:cs="Times New Roman"/>
          <w:i/>
          <w:lang w:val="fr-FR"/>
        </w:rPr>
        <w:t>La Croix</w:t>
      </w:r>
      <w:r w:rsidR="003F45FA">
        <w:rPr>
          <w:rFonts w:ascii="Times New Roman" w:hAnsi="Times New Roman" w:cs="Times New Roman"/>
          <w:lang w:val="fr-FR"/>
        </w:rPr>
        <w:t xml:space="preserve">, 6 avril 2016, </w:t>
      </w:r>
      <w:hyperlink r:id="rId10" w:history="1">
        <w:r w:rsidRPr="003F45FA">
          <w:rPr>
            <w:rStyle w:val="Collegamentoipertestuale"/>
            <w:rFonts w:ascii="Times New Roman" w:hAnsi="Times New Roman" w:cs="Times New Roman"/>
            <w:color w:val="auto"/>
            <w:lang w:val="fr-FR"/>
          </w:rPr>
          <w:t>http://www.la-croix.com/Culture/Theatre/Wajdi-Mouawad-nouveau-directeur-Theatre-national-Colline-2016-04-06-1200751610</w:t>
        </w:r>
      </w:hyperlink>
    </w:p>
    <w:p w:rsidR="00307B00" w:rsidRPr="000B0817" w:rsidRDefault="00307B00" w:rsidP="00E533FE">
      <w:pPr>
        <w:tabs>
          <w:tab w:val="left" w:pos="851"/>
        </w:tabs>
        <w:spacing w:after="0" w:line="240" w:lineRule="auto"/>
        <w:jc w:val="both"/>
        <w:rPr>
          <w:rFonts w:ascii="Times New Roman" w:hAnsi="Times New Roman" w:cs="Times New Roman"/>
          <w:lang w:val="fr-FR"/>
        </w:rPr>
      </w:pPr>
      <w:r w:rsidRPr="000B0817">
        <w:rPr>
          <w:rFonts w:ascii="Times New Roman" w:hAnsi="Times New Roman" w:cs="Times New Roman"/>
          <w:lang w:val="fr-FR"/>
        </w:rPr>
        <w:t xml:space="preserve">François Ouellet, </w:t>
      </w:r>
      <w:r w:rsidRPr="000B0817">
        <w:rPr>
          <w:rFonts w:ascii="Times New Roman" w:hAnsi="Times New Roman" w:cs="Times New Roman"/>
          <w:i/>
          <w:lang w:val="fr-FR"/>
        </w:rPr>
        <w:t xml:space="preserve"> « </w:t>
      </w:r>
      <w:r w:rsidRPr="000B0817">
        <w:rPr>
          <w:rFonts w:ascii="Times New Roman" w:hAnsi="Times New Roman" w:cs="Times New Roman"/>
          <w:lang w:val="fr-FR"/>
        </w:rPr>
        <w:t xml:space="preserve">Au-delà de la survivance: filiation et refondation du sens chez Wajdi Mouawad », </w:t>
      </w:r>
      <w:r w:rsidRPr="000B0817">
        <w:rPr>
          <w:rFonts w:ascii="Times New Roman" w:hAnsi="Times New Roman" w:cs="Times New Roman"/>
          <w:i/>
          <w:lang w:val="fr-FR"/>
        </w:rPr>
        <w:t>L’Annuaire théâtral</w:t>
      </w:r>
      <w:r w:rsidRPr="000B0817">
        <w:rPr>
          <w:rFonts w:ascii="Times New Roman" w:hAnsi="Times New Roman" w:cs="Times New Roman"/>
          <w:lang w:val="fr-FR"/>
        </w:rPr>
        <w:t>, n. 38, Automne 2005, pp. 158-172</w:t>
      </w:r>
      <w:r w:rsidR="00F62738">
        <w:rPr>
          <w:rFonts w:ascii="Times New Roman" w:hAnsi="Times New Roman" w:cs="Times New Roman"/>
          <w:lang w:val="fr-FR"/>
        </w:rPr>
        <w:t>.</w:t>
      </w:r>
    </w:p>
    <w:p w:rsidR="00F62738" w:rsidRDefault="00F62738" w:rsidP="00F62738">
      <w:pPr>
        <w:tabs>
          <w:tab w:val="left" w:pos="851"/>
        </w:tabs>
        <w:spacing w:after="0" w:line="240" w:lineRule="auto"/>
        <w:jc w:val="both"/>
        <w:rPr>
          <w:rFonts w:ascii="Times New Roman" w:hAnsi="Times New Roman" w:cs="Times New Roman"/>
          <w:lang w:val="fr-FR"/>
        </w:rPr>
      </w:pPr>
      <w:r w:rsidRPr="000B0817">
        <w:rPr>
          <w:rFonts w:ascii="Times New Roman" w:hAnsi="Times New Roman" w:cs="Times New Roman"/>
          <w:lang w:val="fr-FR"/>
        </w:rPr>
        <w:t xml:space="preserve">Frédéric Pelletier, </w:t>
      </w:r>
      <w:r w:rsidRPr="000B0817">
        <w:rPr>
          <w:rFonts w:ascii="Times New Roman" w:hAnsi="Times New Roman" w:cs="Times New Roman"/>
          <w:i/>
          <w:lang w:val="fr-FR"/>
        </w:rPr>
        <w:t>Les Ados ont la parole !</w:t>
      </w:r>
      <w:r w:rsidRPr="000B0817">
        <w:rPr>
          <w:rFonts w:ascii="Times New Roman" w:hAnsi="Times New Roman" w:cs="Times New Roman"/>
          <w:lang w:val="fr-FR"/>
        </w:rPr>
        <w:t>, « Bonjour Bobigny », n. 760, 30 décembre 2015, p. 11</w:t>
      </w:r>
      <w:r>
        <w:rPr>
          <w:rFonts w:ascii="Times New Roman" w:hAnsi="Times New Roman" w:cs="Times New Roman"/>
          <w:lang w:val="fr-FR"/>
        </w:rPr>
        <w:t>.</w:t>
      </w:r>
    </w:p>
    <w:p w:rsidR="003C57C0" w:rsidRPr="000B0817" w:rsidRDefault="003C57C0" w:rsidP="00F62738">
      <w:pPr>
        <w:tabs>
          <w:tab w:val="left" w:pos="851"/>
        </w:tabs>
        <w:spacing w:after="0" w:line="240" w:lineRule="auto"/>
        <w:jc w:val="both"/>
        <w:rPr>
          <w:rFonts w:ascii="Times New Roman" w:hAnsi="Times New Roman" w:cs="Times New Roman"/>
          <w:lang w:val="fr-FR"/>
        </w:rPr>
      </w:pPr>
      <w:r w:rsidRPr="000B0817">
        <w:rPr>
          <w:rFonts w:ascii="Times New Roman" w:hAnsi="Times New Roman" w:cs="Times New Roman"/>
          <w:lang w:val="fr-FR"/>
        </w:rPr>
        <w:t xml:space="preserve">Lydie Parisse, « Œdipe par temps de catastrophe : </w:t>
      </w:r>
      <w:r w:rsidRPr="000B0817">
        <w:rPr>
          <w:rFonts w:ascii="Times New Roman" w:hAnsi="Times New Roman" w:cs="Times New Roman"/>
          <w:i/>
          <w:lang w:val="fr-FR"/>
        </w:rPr>
        <w:t>Incendies</w:t>
      </w:r>
      <w:r w:rsidRPr="000B0817">
        <w:rPr>
          <w:rFonts w:ascii="Times New Roman" w:hAnsi="Times New Roman" w:cs="Times New Roman"/>
          <w:lang w:val="fr-FR"/>
        </w:rPr>
        <w:t xml:space="preserve"> de Wajdi Mouawad », dans Mu</w:t>
      </w:r>
      <w:r w:rsidR="00A15317">
        <w:rPr>
          <w:rFonts w:ascii="Times New Roman" w:hAnsi="Times New Roman" w:cs="Times New Roman"/>
          <w:lang w:val="fr-FR"/>
        </w:rPr>
        <w:t>rielle Lucie Clément et Sabine v</w:t>
      </w:r>
      <w:r w:rsidRPr="000B0817">
        <w:rPr>
          <w:rFonts w:ascii="Times New Roman" w:hAnsi="Times New Roman" w:cs="Times New Roman"/>
          <w:lang w:val="fr-FR"/>
        </w:rPr>
        <w:t xml:space="preserve">an Wesemael (dir.), </w:t>
      </w:r>
      <w:r w:rsidRPr="000B0817">
        <w:rPr>
          <w:rFonts w:ascii="Times New Roman" w:hAnsi="Times New Roman" w:cs="Times New Roman"/>
          <w:i/>
          <w:lang w:val="fr-FR"/>
        </w:rPr>
        <w:t>Relations familiales dans les littératures française et francophone des XX</w:t>
      </w:r>
      <w:r w:rsidRPr="000B0817">
        <w:rPr>
          <w:rFonts w:ascii="Times New Roman" w:hAnsi="Times New Roman" w:cs="Times New Roman"/>
          <w:i/>
          <w:vertAlign w:val="superscript"/>
          <w:lang w:val="fr-FR"/>
        </w:rPr>
        <w:t xml:space="preserve">e </w:t>
      </w:r>
      <w:r w:rsidRPr="000B0817">
        <w:rPr>
          <w:rFonts w:ascii="Times New Roman" w:hAnsi="Times New Roman" w:cs="Times New Roman"/>
          <w:i/>
          <w:lang w:val="fr-FR"/>
        </w:rPr>
        <w:t>et XXI</w:t>
      </w:r>
      <w:r w:rsidRPr="000B0817">
        <w:rPr>
          <w:rFonts w:ascii="Times New Roman" w:hAnsi="Times New Roman" w:cs="Times New Roman"/>
          <w:i/>
          <w:vertAlign w:val="superscript"/>
          <w:lang w:val="fr-FR"/>
        </w:rPr>
        <w:t xml:space="preserve">e </w:t>
      </w:r>
      <w:r w:rsidRPr="000B0817">
        <w:rPr>
          <w:rFonts w:ascii="Times New Roman" w:hAnsi="Times New Roman" w:cs="Times New Roman"/>
          <w:i/>
          <w:lang w:val="fr-FR"/>
        </w:rPr>
        <w:t>siècles. La figure du père</w:t>
      </w:r>
      <w:r w:rsidRPr="000B0817">
        <w:rPr>
          <w:rFonts w:ascii="Times New Roman" w:hAnsi="Times New Roman" w:cs="Times New Roman"/>
          <w:lang w:val="fr-FR"/>
        </w:rPr>
        <w:t>, Paris, Paris, L’Harmattan, 2008, pp. 340-341</w:t>
      </w:r>
      <w:r w:rsidR="00F62738">
        <w:rPr>
          <w:rFonts w:ascii="Times New Roman" w:hAnsi="Times New Roman" w:cs="Times New Roman"/>
          <w:lang w:val="fr-FR"/>
        </w:rPr>
        <w:t>.</w:t>
      </w:r>
      <w:r w:rsidRPr="000B0817">
        <w:rPr>
          <w:rFonts w:ascii="Times New Roman" w:hAnsi="Times New Roman" w:cs="Times New Roman"/>
          <w:lang w:val="fr-FR"/>
        </w:rPr>
        <w:t xml:space="preserve"> </w:t>
      </w:r>
    </w:p>
    <w:p w:rsidR="00307B00" w:rsidRPr="000B0817" w:rsidRDefault="003C57C0" w:rsidP="00E533FE">
      <w:pPr>
        <w:tabs>
          <w:tab w:val="left" w:pos="851"/>
        </w:tabs>
        <w:spacing w:after="0" w:line="240" w:lineRule="auto"/>
        <w:jc w:val="both"/>
        <w:rPr>
          <w:rFonts w:ascii="Times New Roman" w:hAnsi="Times New Roman" w:cs="Times New Roman"/>
          <w:lang w:val="fr-FR"/>
        </w:rPr>
      </w:pPr>
      <w:r w:rsidRPr="000B0817">
        <w:rPr>
          <w:rFonts w:ascii="Times New Roman" w:hAnsi="Times New Roman" w:cs="Times New Roman"/>
          <w:lang w:val="fr-FR"/>
        </w:rPr>
        <w:t xml:space="preserve">Marylin Matar, « "À la croisé des chemins, il peut y avoir l’autre". Lecture croisée de </w:t>
      </w:r>
      <w:r w:rsidRPr="000B0817">
        <w:rPr>
          <w:rFonts w:ascii="Times New Roman" w:hAnsi="Times New Roman" w:cs="Times New Roman"/>
          <w:i/>
          <w:lang w:val="fr-FR"/>
        </w:rPr>
        <w:t>Littoral</w:t>
      </w:r>
      <w:r w:rsidRPr="000B0817">
        <w:rPr>
          <w:rFonts w:ascii="Times New Roman" w:hAnsi="Times New Roman" w:cs="Times New Roman"/>
          <w:lang w:val="fr-FR"/>
        </w:rPr>
        <w:t xml:space="preserve"> de Wajdi Mouawad, </w:t>
      </w:r>
      <w:r w:rsidRPr="000B0817">
        <w:rPr>
          <w:rFonts w:ascii="Times New Roman" w:hAnsi="Times New Roman" w:cs="Times New Roman"/>
          <w:i/>
          <w:lang w:val="fr-FR"/>
        </w:rPr>
        <w:t>Les Versets du pardon</w:t>
      </w:r>
      <w:r w:rsidRPr="000B0817">
        <w:rPr>
          <w:rFonts w:ascii="Times New Roman" w:hAnsi="Times New Roman" w:cs="Times New Roman"/>
          <w:lang w:val="fr-FR"/>
        </w:rPr>
        <w:t xml:space="preserve"> de Myriam Antaki, et </w:t>
      </w:r>
      <w:r w:rsidRPr="000B0817">
        <w:rPr>
          <w:rFonts w:ascii="Times New Roman" w:hAnsi="Times New Roman" w:cs="Times New Roman"/>
          <w:i/>
          <w:lang w:val="fr-FR"/>
        </w:rPr>
        <w:t>Palestine</w:t>
      </w:r>
      <w:r w:rsidRPr="000B0817">
        <w:rPr>
          <w:rFonts w:ascii="Times New Roman" w:hAnsi="Times New Roman" w:cs="Times New Roman"/>
          <w:lang w:val="fr-FR"/>
        </w:rPr>
        <w:t xml:space="preserve"> de Hubert Haddad », </w:t>
      </w:r>
      <w:r w:rsidRPr="000B0817">
        <w:rPr>
          <w:rFonts w:ascii="Times New Roman" w:hAnsi="Times New Roman" w:cs="Times New Roman"/>
          <w:i/>
          <w:lang w:val="fr-FR"/>
        </w:rPr>
        <w:t>Contemporary French and Francophone Studies</w:t>
      </w:r>
      <w:r w:rsidRPr="000B0817">
        <w:rPr>
          <w:rFonts w:ascii="Times New Roman" w:hAnsi="Times New Roman" w:cs="Times New Roman"/>
          <w:lang w:val="fr-FR"/>
        </w:rPr>
        <w:t xml:space="preserve">, </w:t>
      </w:r>
      <w:r w:rsidR="00F62738">
        <w:rPr>
          <w:rFonts w:ascii="Times New Roman" w:hAnsi="Times New Roman" w:cs="Times New Roman"/>
          <w:lang w:val="fr-FR"/>
        </w:rPr>
        <w:t>vol. 17, n°</w:t>
      </w:r>
      <w:r w:rsidRPr="000B0817">
        <w:rPr>
          <w:rFonts w:ascii="Times New Roman" w:hAnsi="Times New Roman" w:cs="Times New Roman"/>
          <w:lang w:val="fr-FR"/>
        </w:rPr>
        <w:t xml:space="preserve"> 5, 2013, pp. 512-520</w:t>
      </w:r>
      <w:r w:rsidR="00C22A2A">
        <w:rPr>
          <w:rFonts w:ascii="Times New Roman" w:hAnsi="Times New Roman" w:cs="Times New Roman"/>
          <w:lang w:val="fr-FR"/>
        </w:rPr>
        <w:t>.</w:t>
      </w:r>
    </w:p>
    <w:sectPr w:rsidR="00307B00" w:rsidRPr="000B081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2E0" w:rsidRDefault="008142E0" w:rsidP="00FF62E8">
      <w:pPr>
        <w:spacing w:after="0" w:line="240" w:lineRule="auto"/>
      </w:pPr>
      <w:r>
        <w:separator/>
      </w:r>
    </w:p>
  </w:endnote>
  <w:endnote w:type="continuationSeparator" w:id="0">
    <w:p w:rsidR="008142E0" w:rsidRDefault="008142E0" w:rsidP="00FF6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2E0" w:rsidRDefault="008142E0" w:rsidP="00FF62E8">
      <w:pPr>
        <w:spacing w:after="0" w:line="240" w:lineRule="auto"/>
      </w:pPr>
      <w:r>
        <w:separator/>
      </w:r>
    </w:p>
  </w:footnote>
  <w:footnote w:type="continuationSeparator" w:id="0">
    <w:p w:rsidR="008142E0" w:rsidRDefault="008142E0" w:rsidP="00FF62E8">
      <w:pPr>
        <w:spacing w:after="0" w:line="240" w:lineRule="auto"/>
      </w:pPr>
      <w:r>
        <w:continuationSeparator/>
      </w:r>
    </w:p>
  </w:footnote>
  <w:footnote w:id="1">
    <w:p w:rsidR="00923415" w:rsidRPr="00FE3DE3" w:rsidRDefault="00923415" w:rsidP="00646773">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De nombreuses pièces de Mouawad sont actuellement représentées en Suisse, Allemagne, France, Italie, au Canada, à La Réunion, au Liban. Mouawad s’est fait en outre apprécier pour sa participation à diverses éditions du Festival d’Avignon et pour son engagement auprès des jeunes</w:t>
      </w:r>
      <w:r w:rsidR="00247030" w:rsidRPr="00FE3DE3">
        <w:rPr>
          <w:rFonts w:ascii="Times New Roman" w:hAnsi="Times New Roman" w:cs="Times New Roman"/>
          <w:lang w:val="fr-FR"/>
        </w:rPr>
        <w:t>,</w:t>
      </w:r>
      <w:r w:rsidRPr="00FE3DE3">
        <w:rPr>
          <w:rFonts w:ascii="Times New Roman" w:hAnsi="Times New Roman" w:cs="Times New Roman"/>
          <w:lang w:val="fr-FR"/>
        </w:rPr>
        <w:t xml:space="preserve"> </w:t>
      </w:r>
      <w:r w:rsidR="002901D7" w:rsidRPr="00FE3DE3">
        <w:rPr>
          <w:rFonts w:ascii="Times New Roman" w:hAnsi="Times New Roman" w:cs="Times New Roman"/>
          <w:lang w:val="fr-FR"/>
        </w:rPr>
        <w:t xml:space="preserve">comme le montre </w:t>
      </w:r>
      <w:r w:rsidR="00FC1E42" w:rsidRPr="00FE3DE3">
        <w:rPr>
          <w:rFonts w:ascii="Times New Roman" w:hAnsi="Times New Roman" w:cs="Times New Roman"/>
          <w:lang w:val="fr-FR"/>
        </w:rPr>
        <w:t xml:space="preserve">entre autres </w:t>
      </w:r>
      <w:r w:rsidRPr="00FE3DE3">
        <w:rPr>
          <w:rFonts w:ascii="Times New Roman" w:hAnsi="Times New Roman" w:cs="Times New Roman"/>
          <w:lang w:val="fr-FR"/>
        </w:rPr>
        <w:t>le projet </w:t>
      </w:r>
      <w:r w:rsidRPr="003938FE">
        <w:rPr>
          <w:rFonts w:ascii="Times New Roman" w:hAnsi="Times New Roman" w:cs="Times New Roman"/>
          <w:i/>
          <w:lang w:val="fr-FR"/>
        </w:rPr>
        <w:t>Avoir 20 ans en 2015</w:t>
      </w:r>
      <w:r w:rsidRPr="00FE3DE3">
        <w:rPr>
          <w:rFonts w:ascii="Times New Roman" w:hAnsi="Times New Roman" w:cs="Times New Roman"/>
          <w:lang w:val="fr-FR"/>
        </w:rPr>
        <w:t xml:space="preserve">, lancé par le dramaturge en décembre 2015, qui a rassemblé </w:t>
      </w:r>
      <w:r w:rsidR="003938FE">
        <w:rPr>
          <w:rFonts w:ascii="Times New Roman" w:hAnsi="Times New Roman" w:cs="Times New Roman"/>
          <w:lang w:val="fr-FR"/>
        </w:rPr>
        <w:t xml:space="preserve">autour de Mouawad </w:t>
      </w:r>
      <w:r w:rsidRPr="00FE3DE3">
        <w:rPr>
          <w:rFonts w:ascii="Times New Roman" w:hAnsi="Times New Roman" w:cs="Times New Roman"/>
          <w:lang w:val="fr-FR"/>
        </w:rPr>
        <w:t>une cinquantaine d’adolescents venus d</w:t>
      </w:r>
      <w:r w:rsidR="00247030" w:rsidRPr="00FE3DE3">
        <w:rPr>
          <w:rFonts w:ascii="Times New Roman" w:hAnsi="Times New Roman" w:cs="Times New Roman"/>
          <w:lang w:val="fr-FR"/>
        </w:rPr>
        <w:t xml:space="preserve">e plusieurs pays francophones, </w:t>
      </w:r>
      <w:r w:rsidR="00247030" w:rsidRPr="00542360">
        <w:rPr>
          <w:rFonts w:ascii="Times New Roman" w:hAnsi="Times New Roman" w:cs="Times New Roman"/>
          <w:i/>
          <w:lang w:val="fr-FR"/>
        </w:rPr>
        <w:t>c</w:t>
      </w:r>
      <w:r w:rsidRPr="00542360">
        <w:rPr>
          <w:rFonts w:ascii="Times New Roman" w:hAnsi="Times New Roman" w:cs="Times New Roman"/>
          <w:i/>
          <w:lang w:val="fr-FR"/>
        </w:rPr>
        <w:t>f.</w:t>
      </w:r>
      <w:r w:rsidRPr="00FE3DE3">
        <w:rPr>
          <w:rFonts w:ascii="Times New Roman" w:hAnsi="Times New Roman" w:cs="Times New Roman"/>
          <w:lang w:val="fr-FR"/>
        </w:rPr>
        <w:t xml:space="preserve"> Frédéric Pelletier, </w:t>
      </w:r>
      <w:r w:rsidRPr="00FE3DE3">
        <w:rPr>
          <w:rFonts w:ascii="Times New Roman" w:hAnsi="Times New Roman" w:cs="Times New Roman"/>
          <w:i/>
          <w:lang w:val="fr-FR"/>
        </w:rPr>
        <w:t>Les Ados ont la parole !</w:t>
      </w:r>
      <w:r w:rsidR="00DD2901">
        <w:rPr>
          <w:rFonts w:ascii="Times New Roman" w:hAnsi="Times New Roman" w:cs="Times New Roman"/>
          <w:lang w:val="fr-FR"/>
        </w:rPr>
        <w:t>, « Bonjour Bobigny », n°</w:t>
      </w:r>
      <w:r w:rsidRPr="00FE3DE3">
        <w:rPr>
          <w:rFonts w:ascii="Times New Roman" w:hAnsi="Times New Roman" w:cs="Times New Roman"/>
          <w:lang w:val="fr-FR"/>
        </w:rPr>
        <w:t xml:space="preserve"> 760, 30 décembre 2015, p. 11.</w:t>
      </w:r>
    </w:p>
  </w:footnote>
  <w:footnote w:id="2">
    <w:p w:rsidR="00923415" w:rsidRPr="00FE3DE3" w:rsidRDefault="00923415" w:rsidP="00AB0C1B">
      <w:pPr>
        <w:pStyle w:val="Testonotaapidipagina"/>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Wajdi Mouawad, </w:t>
      </w:r>
      <w:r w:rsidRPr="00FE3DE3">
        <w:rPr>
          <w:rFonts w:ascii="Times New Roman" w:hAnsi="Times New Roman" w:cs="Times New Roman"/>
          <w:i/>
          <w:lang w:val="fr-FR"/>
        </w:rPr>
        <w:t>Anima. Roman</w:t>
      </w:r>
      <w:r w:rsidRPr="00FE3DE3">
        <w:rPr>
          <w:rFonts w:ascii="Times New Roman" w:hAnsi="Times New Roman" w:cs="Times New Roman"/>
          <w:lang w:val="fr-FR"/>
        </w:rPr>
        <w:t xml:space="preserve">, Montréal-Arles, Leméac/Actes Sud, 2012. </w:t>
      </w:r>
    </w:p>
  </w:footnote>
  <w:footnote w:id="3">
    <w:p w:rsidR="00923415" w:rsidRPr="00FE3DE3" w:rsidRDefault="00923415" w:rsidP="00646773">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Didier Méreuze, « Wajdi Mouawad, nouveau directeur du Théâtre national de la Colline », </w:t>
      </w:r>
      <w:r w:rsidRPr="00FE3DE3">
        <w:rPr>
          <w:rFonts w:ascii="Times New Roman" w:hAnsi="Times New Roman" w:cs="Times New Roman"/>
          <w:i/>
          <w:lang w:val="fr-FR"/>
        </w:rPr>
        <w:t>La Croix</w:t>
      </w:r>
      <w:r w:rsidRPr="00FE3DE3">
        <w:rPr>
          <w:rFonts w:ascii="Times New Roman" w:hAnsi="Times New Roman" w:cs="Times New Roman"/>
          <w:lang w:val="fr-FR"/>
        </w:rPr>
        <w:t xml:space="preserve">, 6 avril 2016,  </w:t>
      </w:r>
      <w:hyperlink r:id="rId1" w:history="1">
        <w:r w:rsidRPr="00FE3DE3">
          <w:rPr>
            <w:rStyle w:val="Collegamentoipertestuale"/>
            <w:rFonts w:ascii="Times New Roman" w:hAnsi="Times New Roman" w:cs="Times New Roman"/>
            <w:lang w:val="fr-FR"/>
          </w:rPr>
          <w:t>http://www.la-croix.com/Culture/Theatre/Wajdi-Mouawad-nouveau-directeur-Theatre-national-Colline-2016-04-06-1200751610</w:t>
        </w:r>
      </w:hyperlink>
      <w:r w:rsidRPr="00FE3DE3">
        <w:rPr>
          <w:rFonts w:ascii="Times New Roman" w:hAnsi="Times New Roman" w:cs="Times New Roman"/>
          <w:lang w:val="fr-FR"/>
        </w:rPr>
        <w:t xml:space="preserve"> Consulté le 19 avril 2016.</w:t>
      </w:r>
      <w:r w:rsidRPr="00FE3DE3">
        <w:rPr>
          <w:rFonts w:ascii="Times New Roman" w:hAnsi="Times New Roman" w:cs="Times New Roman"/>
          <w:i/>
          <w:lang w:val="fr-FR"/>
        </w:rPr>
        <w:t xml:space="preserve"> </w:t>
      </w:r>
      <w:r w:rsidR="00346B48" w:rsidRPr="00FE3DE3">
        <w:rPr>
          <w:rFonts w:ascii="Times New Roman" w:hAnsi="Times New Roman" w:cs="Times New Roman"/>
          <w:lang w:val="fr-FR"/>
        </w:rPr>
        <w:t>Rappelons en outre que Mouawad a reçu de nombreuses reconnaissance pour son œuvre</w:t>
      </w:r>
      <w:r w:rsidR="00694C63" w:rsidRPr="00FE3DE3">
        <w:rPr>
          <w:rFonts w:ascii="Times New Roman" w:hAnsi="Times New Roman" w:cs="Times New Roman"/>
          <w:lang w:val="fr-FR"/>
        </w:rPr>
        <w:t>, parmi lesquelles</w:t>
      </w:r>
      <w:r w:rsidR="00DD2901">
        <w:rPr>
          <w:rFonts w:ascii="Times New Roman" w:hAnsi="Times New Roman" w:cs="Times New Roman"/>
          <w:lang w:val="fr-FR"/>
        </w:rPr>
        <w:t xml:space="preserve"> figurent</w:t>
      </w:r>
      <w:r w:rsidR="00694C63" w:rsidRPr="00FE3DE3">
        <w:rPr>
          <w:rFonts w:ascii="Times New Roman" w:hAnsi="Times New Roman" w:cs="Times New Roman"/>
          <w:lang w:val="fr-FR"/>
        </w:rPr>
        <w:t xml:space="preserve"> </w:t>
      </w:r>
      <w:r w:rsidR="00166081" w:rsidRPr="00FE3DE3">
        <w:rPr>
          <w:rFonts w:ascii="Times New Roman" w:hAnsi="Times New Roman" w:cs="Times New Roman"/>
          <w:lang w:val="fr-FR"/>
        </w:rPr>
        <w:t xml:space="preserve">le </w:t>
      </w:r>
      <w:r w:rsidR="00346B48" w:rsidRPr="00FE3DE3">
        <w:rPr>
          <w:rFonts w:ascii="Times New Roman" w:hAnsi="Times New Roman" w:cs="Times New Roman"/>
          <w:lang w:val="fr-FR"/>
        </w:rPr>
        <w:t>Prix littéraire du Gouverneur général du Canada dans la catégorie théâtre </w:t>
      </w:r>
      <w:r w:rsidR="00166081" w:rsidRPr="00FE3DE3">
        <w:rPr>
          <w:rFonts w:ascii="Times New Roman" w:hAnsi="Times New Roman" w:cs="Times New Roman"/>
          <w:lang w:val="fr-FR"/>
        </w:rPr>
        <w:t>(2000) </w:t>
      </w:r>
      <w:r w:rsidR="00C743A9" w:rsidRPr="00FE3DE3">
        <w:rPr>
          <w:rFonts w:ascii="Times New Roman" w:hAnsi="Times New Roman" w:cs="Times New Roman"/>
          <w:lang w:val="fr-FR"/>
        </w:rPr>
        <w:t>et</w:t>
      </w:r>
      <w:r w:rsidR="00346B48" w:rsidRPr="00FE3DE3">
        <w:rPr>
          <w:rFonts w:ascii="Times New Roman" w:hAnsi="Times New Roman" w:cs="Times New Roman"/>
          <w:lang w:val="fr-FR"/>
        </w:rPr>
        <w:t xml:space="preserve"> </w:t>
      </w:r>
      <w:r w:rsidR="00166081" w:rsidRPr="00FE3DE3">
        <w:rPr>
          <w:rFonts w:ascii="Times New Roman" w:hAnsi="Times New Roman" w:cs="Times New Roman"/>
          <w:lang w:val="fr-FR"/>
        </w:rPr>
        <w:t>le</w:t>
      </w:r>
      <w:r w:rsidR="001454F8" w:rsidRPr="00FE3DE3">
        <w:rPr>
          <w:rFonts w:ascii="Times New Roman" w:hAnsi="Times New Roman" w:cs="Times New Roman"/>
          <w:lang w:val="fr-FR"/>
        </w:rPr>
        <w:t xml:space="preserve"> Grand Prix du théâtre de l’Académie Française </w:t>
      </w:r>
      <w:r w:rsidR="00166081" w:rsidRPr="00FE3DE3">
        <w:rPr>
          <w:rFonts w:ascii="Times New Roman" w:hAnsi="Times New Roman" w:cs="Times New Roman"/>
          <w:lang w:val="fr-FR"/>
        </w:rPr>
        <w:t>(2009)</w:t>
      </w:r>
      <w:r w:rsidR="00F8172C" w:rsidRPr="00FE3DE3">
        <w:rPr>
          <w:rFonts w:ascii="Times New Roman" w:hAnsi="Times New Roman" w:cs="Times New Roman"/>
          <w:lang w:val="fr-FR"/>
        </w:rPr>
        <w:t>.</w:t>
      </w:r>
      <w:r w:rsidR="00346B48" w:rsidRPr="00FE3DE3">
        <w:rPr>
          <w:rFonts w:ascii="Times New Roman" w:hAnsi="Times New Roman" w:cs="Times New Roman"/>
          <w:lang w:val="fr-FR"/>
        </w:rPr>
        <w:t xml:space="preserve"> </w:t>
      </w:r>
      <w:r w:rsidR="00F8172C" w:rsidRPr="00FE3DE3">
        <w:rPr>
          <w:rFonts w:ascii="Times New Roman" w:hAnsi="Times New Roman" w:cs="Times New Roman"/>
          <w:lang w:val="fr-FR"/>
        </w:rPr>
        <w:t xml:space="preserve"> </w:t>
      </w:r>
    </w:p>
  </w:footnote>
  <w:footnote w:id="4">
    <w:p w:rsidR="00923415" w:rsidRPr="00FE3DE3" w:rsidRDefault="00923415" w:rsidP="00646773">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w:t>
      </w:r>
      <w:r w:rsidR="008E7568">
        <w:rPr>
          <w:rFonts w:ascii="Times New Roman" w:hAnsi="Times New Roman" w:cs="Times New Roman"/>
          <w:lang w:val="fr-FR"/>
        </w:rPr>
        <w:t xml:space="preserve">Dans son </w:t>
      </w:r>
      <w:r w:rsidR="008E7568" w:rsidRPr="00FE3DE3">
        <w:rPr>
          <w:rFonts w:ascii="Times New Roman" w:hAnsi="Times New Roman" w:cs="Times New Roman"/>
          <w:i/>
          <w:lang w:val="fr-FR"/>
        </w:rPr>
        <w:t>Histoire de l’humanisme en Occident</w:t>
      </w:r>
      <w:r w:rsidR="008E7568">
        <w:rPr>
          <w:rFonts w:ascii="Times New Roman" w:hAnsi="Times New Roman" w:cs="Times New Roman"/>
          <w:lang w:val="fr-FR"/>
        </w:rPr>
        <w:t>,</w:t>
      </w:r>
      <w:r w:rsidR="008E7568" w:rsidRPr="00FE3DE3">
        <w:rPr>
          <w:rFonts w:ascii="Times New Roman" w:hAnsi="Times New Roman" w:cs="Times New Roman"/>
          <w:lang w:val="fr-FR"/>
        </w:rPr>
        <w:t xml:space="preserve"> </w:t>
      </w:r>
      <w:r w:rsidRPr="00FE3DE3">
        <w:rPr>
          <w:rFonts w:ascii="Times New Roman" w:hAnsi="Times New Roman" w:cs="Times New Roman"/>
          <w:lang w:val="fr-FR"/>
        </w:rPr>
        <w:t>Abdennour Bidar</w:t>
      </w:r>
      <w:r w:rsidR="002901D7" w:rsidRPr="00FE3DE3">
        <w:rPr>
          <w:rFonts w:ascii="Times New Roman" w:hAnsi="Times New Roman" w:cs="Times New Roman"/>
          <w:lang w:val="fr-FR"/>
        </w:rPr>
        <w:t xml:space="preserve"> résume en douze points les dimensions principales de l’humanisme</w:t>
      </w:r>
      <w:r w:rsidR="00DD2901">
        <w:rPr>
          <w:rFonts w:ascii="Times New Roman" w:hAnsi="Times New Roman" w:cs="Times New Roman"/>
          <w:lang w:val="fr-FR"/>
        </w:rPr>
        <w:t xml:space="preserve"> ; </w:t>
      </w:r>
      <w:r w:rsidR="008E7568">
        <w:rPr>
          <w:rFonts w:ascii="Times New Roman" w:hAnsi="Times New Roman" w:cs="Times New Roman"/>
          <w:lang w:val="fr-FR"/>
        </w:rPr>
        <w:t xml:space="preserve">en particulier, </w:t>
      </w:r>
      <w:r w:rsidR="002901D7" w:rsidRPr="00FE3DE3">
        <w:rPr>
          <w:rFonts w:ascii="Times New Roman" w:hAnsi="Times New Roman" w:cs="Times New Roman"/>
          <w:lang w:val="fr-FR"/>
        </w:rPr>
        <w:t>« l’humanisme de la dignité humaine » et « l’humanisme de la fraternité humaine »</w:t>
      </w:r>
      <w:r w:rsidR="009C6A7F">
        <w:rPr>
          <w:rFonts w:ascii="Times New Roman" w:hAnsi="Times New Roman" w:cs="Times New Roman"/>
          <w:lang w:val="fr-FR"/>
        </w:rPr>
        <w:t>, en particulier,</w:t>
      </w:r>
      <w:r w:rsidR="00DD2901">
        <w:rPr>
          <w:rFonts w:ascii="Times New Roman" w:hAnsi="Times New Roman" w:cs="Times New Roman"/>
          <w:lang w:val="fr-FR"/>
        </w:rPr>
        <w:t xml:space="preserve"> nous paraissent</w:t>
      </w:r>
      <w:r w:rsidR="002901D7" w:rsidRPr="00FE3DE3">
        <w:rPr>
          <w:rFonts w:ascii="Times New Roman" w:hAnsi="Times New Roman" w:cs="Times New Roman"/>
          <w:lang w:val="fr-FR"/>
        </w:rPr>
        <w:t xml:space="preserve"> </w:t>
      </w:r>
      <w:r w:rsidR="00DD2901">
        <w:rPr>
          <w:rFonts w:ascii="Times New Roman" w:hAnsi="Times New Roman" w:cs="Times New Roman"/>
          <w:lang w:val="fr-FR"/>
        </w:rPr>
        <w:t xml:space="preserve">centraux dans </w:t>
      </w:r>
      <w:r w:rsidR="002901D7" w:rsidRPr="00FE3DE3">
        <w:rPr>
          <w:rFonts w:ascii="Times New Roman" w:hAnsi="Times New Roman" w:cs="Times New Roman"/>
          <w:lang w:val="fr-FR"/>
        </w:rPr>
        <w:t xml:space="preserve">la poétique mouawadienne, </w:t>
      </w:r>
      <w:r w:rsidR="008E7568" w:rsidRPr="008E7568">
        <w:rPr>
          <w:rFonts w:ascii="Times New Roman" w:hAnsi="Times New Roman" w:cs="Times New Roman"/>
          <w:i/>
          <w:lang w:val="fr-FR"/>
        </w:rPr>
        <w:t>Ibid.</w:t>
      </w:r>
      <w:r w:rsidR="008E7568">
        <w:rPr>
          <w:rFonts w:ascii="Times New Roman" w:hAnsi="Times New Roman" w:cs="Times New Roman"/>
          <w:lang w:val="fr-FR"/>
        </w:rPr>
        <w:t xml:space="preserve">, </w:t>
      </w:r>
      <w:r w:rsidRPr="008E7568">
        <w:rPr>
          <w:rFonts w:ascii="Times New Roman" w:hAnsi="Times New Roman" w:cs="Times New Roman"/>
          <w:lang w:val="fr-FR"/>
        </w:rPr>
        <w:t>Paris</w:t>
      </w:r>
      <w:r w:rsidRPr="00FE3DE3">
        <w:rPr>
          <w:rFonts w:ascii="Times New Roman" w:hAnsi="Times New Roman" w:cs="Times New Roman"/>
          <w:lang w:val="fr-FR"/>
        </w:rPr>
        <w:t xml:space="preserve">, Armand Colin, 2014, </w:t>
      </w:r>
      <w:r w:rsidR="002901D7" w:rsidRPr="00FE3DE3">
        <w:rPr>
          <w:rFonts w:ascii="Times New Roman" w:hAnsi="Times New Roman" w:cs="Times New Roman"/>
          <w:lang w:val="fr-FR"/>
        </w:rPr>
        <w:t>p.</w:t>
      </w:r>
      <w:r w:rsidRPr="00FE3DE3">
        <w:rPr>
          <w:rFonts w:ascii="Times New Roman" w:hAnsi="Times New Roman" w:cs="Times New Roman"/>
          <w:lang w:val="fr-FR"/>
        </w:rPr>
        <w:t xml:space="preserve"> </w:t>
      </w:r>
      <w:r w:rsidR="002901D7" w:rsidRPr="00FE3DE3">
        <w:rPr>
          <w:rFonts w:ascii="Times New Roman" w:hAnsi="Times New Roman" w:cs="Times New Roman"/>
          <w:lang w:val="fr-FR"/>
        </w:rPr>
        <w:t>29</w:t>
      </w:r>
      <w:r w:rsidRPr="00FE3DE3">
        <w:rPr>
          <w:rFonts w:ascii="Times New Roman" w:hAnsi="Times New Roman" w:cs="Times New Roman"/>
          <w:lang w:val="fr-FR"/>
        </w:rPr>
        <w:t xml:space="preserve">.  </w:t>
      </w:r>
    </w:p>
  </w:footnote>
  <w:footnote w:id="5">
    <w:p w:rsidR="002B200C" w:rsidRPr="00FE3DE3" w:rsidRDefault="002B200C">
      <w:pPr>
        <w:pStyle w:val="Testonotaapidipagina"/>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Emmanuel Lévinas, </w:t>
      </w:r>
      <w:r w:rsidRPr="00FE3DE3">
        <w:rPr>
          <w:rFonts w:ascii="Times New Roman" w:hAnsi="Times New Roman" w:cs="Times New Roman"/>
          <w:i/>
          <w:lang w:val="fr-FR"/>
        </w:rPr>
        <w:t>Humanisme de l’autre homme</w:t>
      </w:r>
      <w:r w:rsidRPr="00FE3DE3">
        <w:rPr>
          <w:rFonts w:ascii="Times New Roman" w:hAnsi="Times New Roman" w:cs="Times New Roman"/>
          <w:lang w:val="fr-FR"/>
        </w:rPr>
        <w:t>, Paris, Fata Morgana, 1972.</w:t>
      </w:r>
    </w:p>
  </w:footnote>
  <w:footnote w:id="6">
    <w:p w:rsidR="00762309" w:rsidRPr="00762309" w:rsidRDefault="00762309" w:rsidP="00762309">
      <w:pPr>
        <w:autoSpaceDE w:val="0"/>
        <w:autoSpaceDN w:val="0"/>
        <w:adjustRightInd w:val="0"/>
        <w:spacing w:after="0" w:line="240" w:lineRule="auto"/>
        <w:ind w:left="142" w:hanging="142"/>
        <w:jc w:val="both"/>
        <w:rPr>
          <w:rFonts w:ascii="Times New Roman" w:hAnsi="Times New Roman" w:cs="Times New Roman"/>
          <w:lang w:val="fr-FR"/>
        </w:rPr>
      </w:pPr>
      <w:r w:rsidRPr="00762309">
        <w:rPr>
          <w:rStyle w:val="Rimandonotaapidipagina"/>
          <w:rFonts w:ascii="Times New Roman" w:hAnsi="Times New Roman" w:cs="Times New Roman"/>
        </w:rPr>
        <w:footnoteRef/>
      </w:r>
      <w:r>
        <w:rPr>
          <w:rFonts w:ascii="Times New Roman" w:hAnsi="Times New Roman" w:cs="Times New Roman"/>
          <w:lang w:val="fr-FR"/>
        </w:rPr>
        <w:t xml:space="preserve"> </w:t>
      </w:r>
      <w:r w:rsidRPr="00762309">
        <w:rPr>
          <w:rFonts w:ascii="Times New Roman" w:hAnsi="Times New Roman" w:cs="Times New Roman"/>
          <w:color w:val="000000"/>
          <w:sz w:val="20"/>
          <w:szCs w:val="20"/>
          <w:lang w:val="fr-FR"/>
        </w:rPr>
        <w:t>Chantale Gingras</w:t>
      </w:r>
      <w:r>
        <w:rPr>
          <w:rFonts w:ascii="Times New Roman" w:hAnsi="Times New Roman" w:cs="Times New Roman"/>
          <w:color w:val="000000"/>
          <w:sz w:val="20"/>
          <w:szCs w:val="20"/>
          <w:lang w:val="fr-FR"/>
        </w:rPr>
        <w:t xml:space="preserve">, </w:t>
      </w:r>
      <w:r w:rsidRPr="00762309">
        <w:rPr>
          <w:rFonts w:ascii="Times New Roman" w:hAnsi="Times New Roman" w:cs="Times New Roman"/>
          <w:color w:val="000000"/>
          <w:sz w:val="20"/>
          <w:szCs w:val="20"/>
          <w:lang w:val="fr-FR"/>
        </w:rPr>
        <w:t>« Wajdi Mouawad ou le théâtre-odyssée »</w:t>
      </w:r>
      <w:r>
        <w:rPr>
          <w:rFonts w:ascii="Times New Roman" w:hAnsi="Times New Roman" w:cs="Times New Roman"/>
          <w:color w:val="000000"/>
          <w:sz w:val="20"/>
          <w:szCs w:val="20"/>
          <w:lang w:val="fr-FR"/>
        </w:rPr>
        <w:t xml:space="preserve">, </w:t>
      </w:r>
      <w:r w:rsidRPr="00762309">
        <w:rPr>
          <w:rFonts w:ascii="Times New Roman" w:hAnsi="Times New Roman" w:cs="Times New Roman"/>
          <w:i/>
          <w:color w:val="000000"/>
          <w:sz w:val="20"/>
          <w:szCs w:val="20"/>
          <w:lang w:val="fr-FR"/>
        </w:rPr>
        <w:t>Québec français</w:t>
      </w:r>
      <w:r>
        <w:rPr>
          <w:rFonts w:ascii="Times New Roman" w:hAnsi="Times New Roman" w:cs="Times New Roman"/>
          <w:color w:val="000000"/>
          <w:sz w:val="20"/>
          <w:szCs w:val="20"/>
          <w:lang w:val="fr-FR"/>
        </w:rPr>
        <w:t xml:space="preserve">, n° 146, 2007, p. 42-46, </w:t>
      </w:r>
      <w:hyperlink r:id="rId2" w:history="1">
        <w:r w:rsidRPr="00762309">
          <w:rPr>
            <w:rStyle w:val="Collegamentoipertestuale"/>
            <w:rFonts w:ascii="Times New Roman" w:hAnsi="Times New Roman" w:cs="Times New Roman"/>
            <w:color w:val="auto"/>
            <w:sz w:val="20"/>
            <w:szCs w:val="20"/>
            <w:lang w:val="fr-FR"/>
          </w:rPr>
          <w:t>http://id.erudit.org/iderudit/46572ac</w:t>
        </w:r>
      </w:hyperlink>
      <w:r w:rsidRPr="00762309">
        <w:rPr>
          <w:rFonts w:ascii="Times New Roman" w:hAnsi="Times New Roman" w:cs="Times New Roman"/>
          <w:sz w:val="20"/>
          <w:szCs w:val="20"/>
          <w:lang w:val="fr-FR"/>
        </w:rPr>
        <w:t xml:space="preserve"> Consulté le 20 juillet 2016.</w:t>
      </w:r>
      <w:r>
        <w:rPr>
          <w:rFonts w:ascii="Times New Roman" w:hAnsi="Times New Roman" w:cs="Times New Roman"/>
          <w:sz w:val="20"/>
          <w:szCs w:val="20"/>
          <w:lang w:val="fr-FR"/>
        </w:rPr>
        <w:t xml:space="preserve"> </w:t>
      </w:r>
    </w:p>
  </w:footnote>
  <w:footnote w:id="7">
    <w:p w:rsidR="009859DF" w:rsidRPr="00FE3DE3" w:rsidRDefault="009859DF" w:rsidP="0027307E">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Mouawad établit une distinction entre la quête et l’odyssée : la première correspondrait à la tentative de découvrir le monde, alors que l’odyssée marquerait plutôt l’effort de tout être humain de « rentrer en soi », </w:t>
      </w:r>
      <w:r w:rsidRPr="00542360">
        <w:rPr>
          <w:rFonts w:ascii="Times New Roman" w:hAnsi="Times New Roman" w:cs="Times New Roman"/>
          <w:i/>
          <w:lang w:val="fr-FR"/>
        </w:rPr>
        <w:t>cf.</w:t>
      </w:r>
      <w:r w:rsidRPr="00FE3DE3">
        <w:rPr>
          <w:rFonts w:ascii="Times New Roman" w:hAnsi="Times New Roman" w:cs="Times New Roman"/>
          <w:lang w:val="fr-FR"/>
        </w:rPr>
        <w:t xml:space="preserve"> Wajdi Mouawad, </w:t>
      </w:r>
      <w:r w:rsidRPr="00FE3DE3">
        <w:rPr>
          <w:rFonts w:ascii="Times New Roman" w:hAnsi="Times New Roman" w:cs="Times New Roman"/>
          <w:i/>
          <w:lang w:val="fr-FR"/>
        </w:rPr>
        <w:t>Seuls. Chemin, texte et peintures</w:t>
      </w:r>
      <w:r w:rsidRPr="00FE3DE3">
        <w:rPr>
          <w:rFonts w:ascii="Times New Roman" w:hAnsi="Times New Roman" w:cs="Times New Roman"/>
          <w:lang w:val="fr-FR"/>
        </w:rPr>
        <w:t>, Montréal/Arles, Leméac/Actes Sud, 2008, p. 45.</w:t>
      </w:r>
    </w:p>
  </w:footnote>
  <w:footnote w:id="8">
    <w:p w:rsidR="00923415" w:rsidRPr="00FE3DE3" w:rsidRDefault="00923415" w:rsidP="0027307E">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Les critiques ont souvent mis en évidence cet aspect fondamental de l’œuvre de Mouawad ; voir, à titre d’exemple : </w:t>
      </w:r>
      <w:r w:rsidR="005536D4">
        <w:rPr>
          <w:rFonts w:ascii="Times New Roman" w:hAnsi="Times New Roman" w:cs="Times New Roman"/>
          <w:lang w:val="fr-FR"/>
        </w:rPr>
        <w:t>Yana Meerzom</w:t>
      </w:r>
      <w:r w:rsidRPr="00FE3DE3">
        <w:rPr>
          <w:rFonts w:ascii="Times New Roman" w:hAnsi="Times New Roman" w:cs="Times New Roman"/>
          <w:lang w:val="fr-FR"/>
        </w:rPr>
        <w:t>, « The Exili</w:t>
      </w:r>
      <w:r w:rsidR="00D80693">
        <w:rPr>
          <w:rFonts w:ascii="Times New Roman" w:hAnsi="Times New Roman" w:cs="Times New Roman"/>
          <w:lang w:val="fr-FR"/>
        </w:rPr>
        <w:t>c Teens : on the intracultural e</w:t>
      </w:r>
      <w:r w:rsidRPr="00FE3DE3">
        <w:rPr>
          <w:rFonts w:ascii="Times New Roman" w:hAnsi="Times New Roman" w:cs="Times New Roman"/>
          <w:lang w:val="fr-FR"/>
        </w:rPr>
        <w:t xml:space="preserve">ncounters in Wajdi Mouawda’s Theatre », </w:t>
      </w:r>
      <w:r w:rsidRPr="00FE3DE3">
        <w:rPr>
          <w:rFonts w:ascii="Times New Roman" w:hAnsi="Times New Roman" w:cs="Times New Roman"/>
          <w:i/>
          <w:lang w:val="fr-FR"/>
        </w:rPr>
        <w:t>Theatre Research in Canada</w:t>
      </w:r>
      <w:r w:rsidR="003807F1">
        <w:rPr>
          <w:rFonts w:ascii="Times New Roman" w:hAnsi="Times New Roman" w:cs="Times New Roman"/>
          <w:lang w:val="fr-FR"/>
        </w:rPr>
        <w:t xml:space="preserve">, vol. </w:t>
      </w:r>
      <w:r w:rsidR="003807F1" w:rsidRPr="00FE3DE3">
        <w:rPr>
          <w:rFonts w:ascii="Times New Roman" w:hAnsi="Times New Roman" w:cs="Times New Roman"/>
          <w:lang w:val="fr-FR"/>
        </w:rPr>
        <w:t xml:space="preserve">1/2, </w:t>
      </w:r>
      <w:r w:rsidR="003807F1">
        <w:rPr>
          <w:rFonts w:ascii="Times New Roman" w:hAnsi="Times New Roman" w:cs="Times New Roman"/>
          <w:lang w:val="fr-FR"/>
        </w:rPr>
        <w:t>n°</w:t>
      </w:r>
      <w:r w:rsidRPr="00FE3DE3">
        <w:rPr>
          <w:rFonts w:ascii="Times New Roman" w:hAnsi="Times New Roman" w:cs="Times New Roman"/>
          <w:lang w:val="fr-FR"/>
        </w:rPr>
        <w:t xml:space="preserve"> 30, </w:t>
      </w:r>
      <w:r w:rsidR="005536D4">
        <w:rPr>
          <w:rFonts w:ascii="Times New Roman" w:hAnsi="Times New Roman" w:cs="Times New Roman"/>
          <w:lang w:val="fr-FR"/>
        </w:rPr>
        <w:t xml:space="preserve">Spring 2009, </w:t>
      </w:r>
      <w:r w:rsidR="00AD5E4F" w:rsidRPr="00FE3DE3">
        <w:rPr>
          <w:rFonts w:ascii="Times New Roman" w:hAnsi="Times New Roman" w:cs="Times New Roman"/>
          <w:lang w:val="fr-FR"/>
        </w:rPr>
        <w:t>pp. 82-110</w:t>
      </w:r>
      <w:r w:rsidRPr="00FE3DE3">
        <w:rPr>
          <w:rFonts w:ascii="Times New Roman" w:hAnsi="Times New Roman" w:cs="Times New Roman"/>
          <w:lang w:val="fr-FR"/>
        </w:rPr>
        <w:t xml:space="preserve">. </w:t>
      </w:r>
    </w:p>
  </w:footnote>
  <w:footnote w:id="9">
    <w:p w:rsidR="00CF3582" w:rsidRPr="00FE3DE3" w:rsidRDefault="00CF3582" w:rsidP="0027307E">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Pour tout approfondissement </w:t>
      </w:r>
      <w:r w:rsidR="00243A3E" w:rsidRPr="00FE3DE3">
        <w:rPr>
          <w:rFonts w:ascii="Times New Roman" w:hAnsi="Times New Roman" w:cs="Times New Roman"/>
          <w:lang w:val="fr-FR"/>
        </w:rPr>
        <w:t>quant à</w:t>
      </w:r>
      <w:r w:rsidRPr="00FE3DE3">
        <w:rPr>
          <w:rFonts w:ascii="Times New Roman" w:hAnsi="Times New Roman" w:cs="Times New Roman"/>
          <w:lang w:val="fr-FR"/>
        </w:rPr>
        <w:t xml:space="preserve"> la notion de gémellité dans les œuvres de Mouawad et, </w:t>
      </w:r>
      <w:r w:rsidR="0000069D" w:rsidRPr="00FE3DE3">
        <w:rPr>
          <w:rFonts w:ascii="Times New Roman" w:hAnsi="Times New Roman" w:cs="Times New Roman"/>
          <w:lang w:val="fr-FR"/>
        </w:rPr>
        <w:t>plus</w:t>
      </w:r>
      <w:r w:rsidRPr="00FE3DE3">
        <w:rPr>
          <w:rFonts w:ascii="Times New Roman" w:hAnsi="Times New Roman" w:cs="Times New Roman"/>
          <w:lang w:val="fr-FR"/>
        </w:rPr>
        <w:t xml:space="preserve"> particulièrement, dans </w:t>
      </w:r>
      <w:r w:rsidRPr="00FE3DE3">
        <w:rPr>
          <w:rFonts w:ascii="Times New Roman" w:hAnsi="Times New Roman" w:cs="Times New Roman"/>
          <w:i/>
          <w:lang w:val="fr-FR"/>
        </w:rPr>
        <w:t>Incendies</w:t>
      </w:r>
      <w:r w:rsidRPr="00FE3DE3">
        <w:rPr>
          <w:rFonts w:ascii="Times New Roman" w:hAnsi="Times New Roman" w:cs="Times New Roman"/>
          <w:lang w:val="fr-FR"/>
        </w:rPr>
        <w:t xml:space="preserve">, consulter : Françoise Croissard, </w:t>
      </w:r>
      <w:r w:rsidRPr="00FE3DE3">
        <w:rPr>
          <w:rFonts w:ascii="Times New Roman" w:hAnsi="Times New Roman" w:cs="Times New Roman"/>
          <w:i/>
          <w:lang w:val="fr-FR"/>
        </w:rPr>
        <w:t>Wajdi Mouawad. Incendies</w:t>
      </w:r>
      <w:r w:rsidRPr="00FE3DE3">
        <w:rPr>
          <w:rFonts w:ascii="Times New Roman" w:hAnsi="Times New Roman" w:cs="Times New Roman"/>
          <w:lang w:val="fr-FR"/>
        </w:rPr>
        <w:t>, Paris, Honoré Champion, 2014, pp. 30-33.</w:t>
      </w:r>
    </w:p>
  </w:footnote>
  <w:footnote w:id="10">
    <w:p w:rsidR="009636E9" w:rsidRPr="00FE3DE3" w:rsidRDefault="009636E9">
      <w:pPr>
        <w:pStyle w:val="Testonotaapidipagina"/>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w:t>
      </w:r>
      <w:r w:rsidR="00562E97" w:rsidRPr="00FE3DE3">
        <w:rPr>
          <w:rFonts w:ascii="Times New Roman" w:hAnsi="Times New Roman" w:cs="Times New Roman"/>
          <w:lang w:val="fr-FR"/>
        </w:rPr>
        <w:t>Wajdi Mouawad</w:t>
      </w:r>
      <w:r w:rsidRPr="00FE3DE3">
        <w:rPr>
          <w:rFonts w:ascii="Times New Roman" w:hAnsi="Times New Roman" w:cs="Times New Roman"/>
          <w:lang w:val="fr-FR"/>
        </w:rPr>
        <w:t>,</w:t>
      </w:r>
      <w:r w:rsidR="00562E97" w:rsidRPr="00FE3DE3">
        <w:rPr>
          <w:rFonts w:ascii="Times New Roman" w:hAnsi="Times New Roman" w:cs="Times New Roman"/>
          <w:lang w:val="fr-FR"/>
        </w:rPr>
        <w:t xml:space="preserve"> </w:t>
      </w:r>
      <w:r w:rsidR="00562E97" w:rsidRPr="00FE3DE3">
        <w:rPr>
          <w:rFonts w:ascii="Times New Roman" w:hAnsi="Times New Roman" w:cs="Times New Roman"/>
          <w:i/>
          <w:lang w:val="fr-FR"/>
        </w:rPr>
        <w:t>Incendies</w:t>
      </w:r>
      <w:r w:rsidR="00562E97" w:rsidRPr="00FE3DE3">
        <w:rPr>
          <w:rFonts w:ascii="Times New Roman" w:hAnsi="Times New Roman" w:cs="Times New Roman"/>
          <w:lang w:val="fr-FR"/>
        </w:rPr>
        <w:t xml:space="preserve">, </w:t>
      </w:r>
      <w:r w:rsidR="00F94F51" w:rsidRPr="00FE3DE3">
        <w:rPr>
          <w:rFonts w:ascii="Times New Roman" w:hAnsi="Times New Roman" w:cs="Times New Roman"/>
          <w:lang w:val="fr-FR"/>
        </w:rPr>
        <w:t>Montréal/Arles, Leméac/Actes Sud,</w:t>
      </w:r>
      <w:r w:rsidR="00562E97" w:rsidRPr="00FE3DE3">
        <w:rPr>
          <w:rFonts w:ascii="Times New Roman" w:hAnsi="Times New Roman" w:cs="Times New Roman"/>
          <w:lang w:val="fr-FR"/>
        </w:rPr>
        <w:t xml:space="preserve"> </w:t>
      </w:r>
      <w:r w:rsidRPr="00FE3DE3">
        <w:rPr>
          <w:rFonts w:ascii="Times New Roman" w:hAnsi="Times New Roman" w:cs="Times New Roman"/>
          <w:lang w:val="fr-FR"/>
        </w:rPr>
        <w:t xml:space="preserve"> </w:t>
      </w:r>
      <w:r w:rsidR="006F3E18">
        <w:rPr>
          <w:rFonts w:ascii="Times New Roman" w:hAnsi="Times New Roman" w:cs="Times New Roman"/>
          <w:lang w:val="fr-FR"/>
        </w:rPr>
        <w:t xml:space="preserve">2009, </w:t>
      </w:r>
      <w:r w:rsidRPr="00FE3DE3">
        <w:rPr>
          <w:rFonts w:ascii="Times New Roman" w:hAnsi="Times New Roman" w:cs="Times New Roman"/>
          <w:lang w:val="fr-FR"/>
        </w:rPr>
        <w:t>p. 27.</w:t>
      </w:r>
    </w:p>
  </w:footnote>
  <w:footnote w:id="11">
    <w:p w:rsidR="009547CC" w:rsidRPr="00FE3DE3" w:rsidRDefault="009547CC" w:rsidP="0027307E">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 </w:t>
      </w:r>
      <w:r w:rsidR="004D28E0" w:rsidRPr="00FE3DE3">
        <w:rPr>
          <w:rFonts w:ascii="Times New Roman" w:hAnsi="Times New Roman" w:cs="Times New Roman"/>
          <w:lang w:val="fr-FR"/>
        </w:rPr>
        <w:t>A</w:t>
      </w:r>
      <w:r w:rsidRPr="00FE3DE3">
        <w:rPr>
          <w:rFonts w:ascii="Times New Roman" w:hAnsi="Times New Roman" w:cs="Times New Roman"/>
          <w:lang w:val="fr-FR"/>
        </w:rPr>
        <w:t>u voyage dans l’espace correspond un voyage dans le temps pour comprendre les drames insoupçonnés d’une famille</w:t>
      </w:r>
      <w:r w:rsidR="004D28E0" w:rsidRPr="00FE3DE3">
        <w:rPr>
          <w:rFonts w:ascii="Times New Roman" w:hAnsi="Times New Roman" w:cs="Times New Roman"/>
          <w:lang w:val="fr-FR"/>
        </w:rPr>
        <w:t xml:space="preserve"> : miroir de ceux d’un pays. », Aude Campmas </w:t>
      </w:r>
      <w:r w:rsidRPr="00FE3DE3">
        <w:rPr>
          <w:rFonts w:ascii="Times New Roman" w:hAnsi="Times New Roman" w:cs="Times New Roman"/>
          <w:lang w:val="fr-FR"/>
        </w:rPr>
        <w:t>« </w:t>
      </w:r>
      <w:r w:rsidRPr="00D36060">
        <w:rPr>
          <w:rFonts w:ascii="Times New Roman" w:hAnsi="Times New Roman" w:cs="Times New Roman"/>
          <w:lang w:val="fr-FR"/>
        </w:rPr>
        <w:t>"Comment rester vivant avec ce qui est mort en nous ?"</w:t>
      </w:r>
      <w:r w:rsidRPr="00FE3DE3">
        <w:rPr>
          <w:rFonts w:ascii="Times New Roman" w:hAnsi="Times New Roman" w:cs="Times New Roman"/>
          <w:i/>
          <w:lang w:val="fr-FR"/>
        </w:rPr>
        <w:t xml:space="preserve"> </w:t>
      </w:r>
      <w:r w:rsidRPr="00FE3DE3">
        <w:rPr>
          <w:rFonts w:ascii="Times New Roman" w:hAnsi="Times New Roman" w:cs="Times New Roman"/>
          <w:lang w:val="fr-FR"/>
        </w:rPr>
        <w:t xml:space="preserve"> L’Amitié et la promesse chez Wajdi Mouawad », </w:t>
      </w:r>
      <w:r w:rsidRPr="00D36060">
        <w:rPr>
          <w:rFonts w:ascii="Times New Roman" w:hAnsi="Times New Roman" w:cs="Times New Roman"/>
          <w:i/>
          <w:lang w:val="fr-FR"/>
        </w:rPr>
        <w:t>International Journal of Francophone Studies</w:t>
      </w:r>
      <w:r w:rsidR="001D5599">
        <w:rPr>
          <w:rFonts w:ascii="Times New Roman" w:hAnsi="Times New Roman" w:cs="Times New Roman"/>
          <w:lang w:val="fr-FR"/>
        </w:rPr>
        <w:t>, vol. 1, n° 15</w:t>
      </w:r>
      <w:r w:rsidRPr="00FE3DE3">
        <w:rPr>
          <w:rFonts w:ascii="Times New Roman" w:hAnsi="Times New Roman" w:cs="Times New Roman"/>
          <w:lang w:val="fr-FR"/>
        </w:rPr>
        <w:t>, 2012, p. 109.</w:t>
      </w:r>
    </w:p>
  </w:footnote>
  <w:footnote w:id="12">
    <w:p w:rsidR="00923415" w:rsidRPr="00FE3DE3" w:rsidRDefault="00923415" w:rsidP="0027307E">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Quoique d’origine arabe, Nawal appartient en effet à une famille et à un village chrétiens, alors que Wahab est un Palestinien de religion islamique, enfui de sa patrie natale à cause des représailles </w:t>
      </w:r>
      <w:r w:rsidR="00884DB7" w:rsidRPr="00FE3DE3">
        <w:rPr>
          <w:rFonts w:ascii="Times New Roman" w:hAnsi="Times New Roman" w:cs="Times New Roman"/>
          <w:lang w:val="fr-FR"/>
        </w:rPr>
        <w:t>contre</w:t>
      </w:r>
      <w:r w:rsidRPr="00FE3DE3">
        <w:rPr>
          <w:rFonts w:ascii="Times New Roman" w:hAnsi="Times New Roman" w:cs="Times New Roman"/>
          <w:lang w:val="fr-FR"/>
        </w:rPr>
        <w:t xml:space="preserve"> les  Israëliens. Pour des raisons foncièrement historiques, les classes dirigeantes libanaises ont toujours été de religion chrétienne maronite</w:t>
      </w:r>
      <w:r w:rsidR="0012667E" w:rsidRPr="00FE3DE3">
        <w:rPr>
          <w:rFonts w:ascii="Times New Roman" w:hAnsi="Times New Roman" w:cs="Times New Roman"/>
          <w:lang w:val="fr-FR"/>
        </w:rPr>
        <w:t>, montrant souvent</w:t>
      </w:r>
      <w:r w:rsidRPr="00FE3DE3">
        <w:rPr>
          <w:rFonts w:ascii="Times New Roman" w:hAnsi="Times New Roman" w:cs="Times New Roman"/>
          <w:lang w:val="fr-FR"/>
        </w:rPr>
        <w:t>  un certain mépris vis-à-vis des minorités arabes musulmanes, présentes dans leur pays. Au sujet de l’histoire libanaise, nous renvoyons à : Henry Laurens, </w:t>
      </w:r>
      <w:r w:rsidRPr="00FE3DE3">
        <w:rPr>
          <w:rFonts w:ascii="Times New Roman" w:hAnsi="Times New Roman" w:cs="Times New Roman"/>
          <w:i/>
          <w:lang w:val="fr-FR"/>
        </w:rPr>
        <w:t>Le Grand jeu. Orient arabe et rivalités internationales depuis 1945</w:t>
      </w:r>
      <w:r w:rsidRPr="00FE3DE3">
        <w:rPr>
          <w:rFonts w:ascii="Times New Roman" w:hAnsi="Times New Roman" w:cs="Times New Roman"/>
          <w:lang w:val="fr-FR"/>
        </w:rPr>
        <w:t>, Paris, Armand Colin</w:t>
      </w:r>
      <w:r w:rsidR="00D36060">
        <w:rPr>
          <w:rFonts w:ascii="Times New Roman" w:hAnsi="Times New Roman" w:cs="Times New Roman"/>
          <w:lang w:val="fr-FR"/>
        </w:rPr>
        <w:t xml:space="preserve">, 1991, </w:t>
      </w:r>
      <w:r w:rsidRPr="00FE3DE3">
        <w:rPr>
          <w:rFonts w:ascii="Times New Roman" w:hAnsi="Times New Roman" w:cs="Times New Roman"/>
          <w:lang w:val="fr-FR"/>
        </w:rPr>
        <w:t xml:space="preserve">p. 327 et </w:t>
      </w:r>
      <w:r w:rsidRPr="00FE3DE3">
        <w:rPr>
          <w:rFonts w:ascii="Times New Roman" w:hAnsi="Times New Roman" w:cs="Times New Roman"/>
          <w:i/>
          <w:lang w:val="fr-FR"/>
        </w:rPr>
        <w:t>sq.</w:t>
      </w:r>
      <w:r w:rsidRPr="00FE3DE3">
        <w:rPr>
          <w:rFonts w:ascii="Times New Roman" w:hAnsi="Times New Roman" w:cs="Times New Roman"/>
          <w:lang w:val="fr-FR"/>
        </w:rPr>
        <w:t xml:space="preserve">, mais aussi à : Denise Ammoun, </w:t>
      </w:r>
      <w:r w:rsidRPr="00FE3DE3">
        <w:rPr>
          <w:rFonts w:ascii="Times New Roman" w:hAnsi="Times New Roman" w:cs="Times New Roman"/>
          <w:i/>
          <w:lang w:val="fr-FR"/>
        </w:rPr>
        <w:t>Histoire du Liban contemporain</w:t>
      </w:r>
      <w:r w:rsidRPr="004725BD">
        <w:rPr>
          <w:rFonts w:ascii="Times New Roman" w:hAnsi="Times New Roman" w:cs="Times New Roman"/>
          <w:i/>
          <w:lang w:val="fr-FR"/>
        </w:rPr>
        <w:t>, 1943-1990</w:t>
      </w:r>
      <w:r w:rsidRPr="00FE3DE3">
        <w:rPr>
          <w:rFonts w:ascii="Times New Roman" w:hAnsi="Times New Roman" w:cs="Times New Roman"/>
          <w:lang w:val="fr-FR"/>
        </w:rPr>
        <w:t>, Paris, Fayard, 2005.</w:t>
      </w:r>
    </w:p>
  </w:footnote>
  <w:footnote w:id="13">
    <w:p w:rsidR="00923415" w:rsidRPr="00FE3DE3" w:rsidRDefault="00923415" w:rsidP="002561E4">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w:t>
      </w:r>
      <w:r w:rsidRPr="00542360">
        <w:rPr>
          <w:rFonts w:ascii="Times New Roman" w:hAnsi="Times New Roman" w:cs="Times New Roman"/>
          <w:i/>
          <w:lang w:val="fr-FR"/>
        </w:rPr>
        <w:t>Cf.</w:t>
      </w:r>
      <w:r w:rsidRPr="00FE3DE3">
        <w:rPr>
          <w:rFonts w:ascii="Times New Roman" w:hAnsi="Times New Roman" w:cs="Times New Roman"/>
          <w:lang w:val="fr-FR"/>
        </w:rPr>
        <w:t xml:space="preserve"> </w:t>
      </w:r>
      <w:r w:rsidR="00AE1B0F" w:rsidRPr="00FE3DE3">
        <w:rPr>
          <w:rFonts w:ascii="Times New Roman" w:hAnsi="Times New Roman" w:cs="Times New Roman"/>
          <w:lang w:val="fr-FR"/>
        </w:rPr>
        <w:t xml:space="preserve">à ce propos </w:t>
      </w:r>
      <w:r w:rsidRPr="00FE3DE3">
        <w:rPr>
          <w:rFonts w:ascii="Times New Roman" w:hAnsi="Times New Roman" w:cs="Times New Roman"/>
          <w:lang w:val="fr-FR"/>
        </w:rPr>
        <w:t xml:space="preserve">François Ouellet, </w:t>
      </w:r>
      <w:r w:rsidRPr="00FE3DE3">
        <w:rPr>
          <w:rFonts w:ascii="Times New Roman" w:hAnsi="Times New Roman" w:cs="Times New Roman"/>
          <w:i/>
          <w:lang w:val="fr-FR"/>
        </w:rPr>
        <w:t xml:space="preserve"> « </w:t>
      </w:r>
      <w:r w:rsidRPr="00FE3DE3">
        <w:rPr>
          <w:rFonts w:ascii="Times New Roman" w:hAnsi="Times New Roman" w:cs="Times New Roman"/>
          <w:lang w:val="fr-FR"/>
        </w:rPr>
        <w:t xml:space="preserve">Au-delà de la survivance: filiation et refondation du sens chez Wajdi Mouawad », </w:t>
      </w:r>
      <w:r w:rsidRPr="00FE3DE3">
        <w:rPr>
          <w:rFonts w:ascii="Times New Roman" w:hAnsi="Times New Roman" w:cs="Times New Roman"/>
          <w:i/>
          <w:lang w:val="fr-FR"/>
        </w:rPr>
        <w:t>L’Annuaire théâtral</w:t>
      </w:r>
      <w:r w:rsidR="00E429E9">
        <w:rPr>
          <w:rFonts w:ascii="Times New Roman" w:hAnsi="Times New Roman" w:cs="Times New Roman"/>
          <w:lang w:val="fr-FR"/>
        </w:rPr>
        <w:t>, n°</w:t>
      </w:r>
      <w:r w:rsidR="00AE1B0F" w:rsidRPr="00FE3DE3">
        <w:rPr>
          <w:rFonts w:ascii="Times New Roman" w:hAnsi="Times New Roman" w:cs="Times New Roman"/>
          <w:lang w:val="fr-FR"/>
        </w:rPr>
        <w:t xml:space="preserve"> 38, Automne 2005, pp. </w:t>
      </w:r>
      <w:r w:rsidR="00D67B94">
        <w:rPr>
          <w:rFonts w:ascii="Times New Roman" w:hAnsi="Times New Roman" w:cs="Times New Roman"/>
          <w:lang w:val="fr-FR"/>
        </w:rPr>
        <w:t>158-172</w:t>
      </w:r>
      <w:r w:rsidRPr="00FE3DE3">
        <w:rPr>
          <w:rFonts w:ascii="Times New Roman" w:hAnsi="Times New Roman" w:cs="Times New Roman"/>
          <w:lang w:val="fr-FR"/>
        </w:rPr>
        <w:t>.</w:t>
      </w:r>
    </w:p>
  </w:footnote>
  <w:footnote w:id="14">
    <w:p w:rsidR="00923415" w:rsidRPr="00FE3DE3" w:rsidRDefault="00923415">
      <w:pPr>
        <w:pStyle w:val="Testonotaapidipagina"/>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W. Mouawad</w:t>
      </w:r>
      <w:r w:rsidRPr="00FE3DE3">
        <w:rPr>
          <w:rFonts w:ascii="Times New Roman" w:hAnsi="Times New Roman" w:cs="Times New Roman"/>
          <w:i/>
          <w:lang w:val="fr-FR"/>
        </w:rPr>
        <w:t>, Incendies</w:t>
      </w:r>
      <w:r w:rsidRPr="00FE3DE3">
        <w:rPr>
          <w:rFonts w:ascii="Times New Roman" w:hAnsi="Times New Roman" w:cs="Times New Roman"/>
          <w:lang w:val="fr-FR"/>
        </w:rPr>
        <w:t xml:space="preserve">, </w:t>
      </w:r>
      <w:r w:rsidRPr="00F42BED">
        <w:rPr>
          <w:rFonts w:ascii="Times New Roman" w:hAnsi="Times New Roman" w:cs="Times New Roman"/>
          <w:i/>
          <w:lang w:val="fr-FR"/>
        </w:rPr>
        <w:t>op. cit.</w:t>
      </w:r>
      <w:r w:rsidRPr="00FE3DE3">
        <w:rPr>
          <w:rFonts w:ascii="Times New Roman" w:hAnsi="Times New Roman" w:cs="Times New Roman"/>
          <w:lang w:val="fr-FR"/>
        </w:rPr>
        <w:t>, pp. 127-129.</w:t>
      </w:r>
    </w:p>
  </w:footnote>
  <w:footnote w:id="15">
    <w:p w:rsidR="00DE376F" w:rsidRPr="00FE3DE3" w:rsidRDefault="00DE376F" w:rsidP="002561E4">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w:t>
      </w:r>
      <w:r w:rsidR="00EB71DC" w:rsidRPr="00542360">
        <w:rPr>
          <w:rFonts w:ascii="Times New Roman" w:hAnsi="Times New Roman" w:cs="Times New Roman"/>
          <w:i/>
          <w:lang w:val="fr-FR"/>
        </w:rPr>
        <w:t>Cf.</w:t>
      </w:r>
      <w:r w:rsidR="00EB71DC" w:rsidRPr="00FE3DE3">
        <w:rPr>
          <w:rFonts w:ascii="Times New Roman" w:hAnsi="Times New Roman" w:cs="Times New Roman"/>
          <w:lang w:val="fr-FR"/>
        </w:rPr>
        <w:t xml:space="preserve"> </w:t>
      </w:r>
      <w:r w:rsidRPr="00FE3DE3">
        <w:rPr>
          <w:rFonts w:ascii="Times New Roman" w:hAnsi="Times New Roman" w:cs="Times New Roman"/>
          <w:lang w:val="fr-FR"/>
        </w:rPr>
        <w:t xml:space="preserve">Lydie Parisse, « Œdipe par temps de catastrophe : </w:t>
      </w:r>
      <w:r w:rsidRPr="00FE3DE3">
        <w:rPr>
          <w:rFonts w:ascii="Times New Roman" w:hAnsi="Times New Roman" w:cs="Times New Roman"/>
          <w:i/>
          <w:lang w:val="fr-FR"/>
        </w:rPr>
        <w:t>Incendies</w:t>
      </w:r>
      <w:r w:rsidRPr="00FE3DE3">
        <w:rPr>
          <w:rFonts w:ascii="Times New Roman" w:hAnsi="Times New Roman" w:cs="Times New Roman"/>
          <w:lang w:val="fr-FR"/>
        </w:rPr>
        <w:t xml:space="preserve"> de Wajdi Mouawad », dans Murielle Lucie Clément et Sabine </w:t>
      </w:r>
      <w:r w:rsidR="00A451BE">
        <w:rPr>
          <w:rFonts w:ascii="Times New Roman" w:hAnsi="Times New Roman" w:cs="Times New Roman"/>
          <w:lang w:val="fr-FR"/>
        </w:rPr>
        <w:t>v</w:t>
      </w:r>
      <w:r w:rsidRPr="00FE3DE3">
        <w:rPr>
          <w:rFonts w:ascii="Times New Roman" w:hAnsi="Times New Roman" w:cs="Times New Roman"/>
          <w:lang w:val="fr-FR"/>
        </w:rPr>
        <w:t xml:space="preserve">an Wesemael (dir.), </w:t>
      </w:r>
      <w:r w:rsidRPr="00FE3DE3">
        <w:rPr>
          <w:rFonts w:ascii="Times New Roman" w:hAnsi="Times New Roman" w:cs="Times New Roman"/>
          <w:i/>
          <w:lang w:val="fr-FR"/>
        </w:rPr>
        <w:t>Relations familiales dans les littératures française et francophone des XX</w:t>
      </w:r>
      <w:r w:rsidRPr="00FE3DE3">
        <w:rPr>
          <w:rFonts w:ascii="Times New Roman" w:hAnsi="Times New Roman" w:cs="Times New Roman"/>
          <w:i/>
          <w:vertAlign w:val="superscript"/>
          <w:lang w:val="fr-FR"/>
        </w:rPr>
        <w:t xml:space="preserve">e </w:t>
      </w:r>
      <w:r w:rsidRPr="00FE3DE3">
        <w:rPr>
          <w:rFonts w:ascii="Times New Roman" w:hAnsi="Times New Roman" w:cs="Times New Roman"/>
          <w:i/>
          <w:lang w:val="fr-FR"/>
        </w:rPr>
        <w:t>et XXI</w:t>
      </w:r>
      <w:r w:rsidRPr="00FE3DE3">
        <w:rPr>
          <w:rFonts w:ascii="Times New Roman" w:hAnsi="Times New Roman" w:cs="Times New Roman"/>
          <w:i/>
          <w:vertAlign w:val="superscript"/>
          <w:lang w:val="fr-FR"/>
        </w:rPr>
        <w:t xml:space="preserve">e </w:t>
      </w:r>
      <w:r w:rsidRPr="00FE3DE3">
        <w:rPr>
          <w:rFonts w:ascii="Times New Roman" w:hAnsi="Times New Roman" w:cs="Times New Roman"/>
          <w:i/>
          <w:lang w:val="fr-FR"/>
        </w:rPr>
        <w:t>siècles. La figure du père</w:t>
      </w:r>
      <w:r w:rsidRPr="00FE3DE3">
        <w:rPr>
          <w:rFonts w:ascii="Times New Roman" w:hAnsi="Times New Roman" w:cs="Times New Roman"/>
          <w:lang w:val="fr-FR"/>
        </w:rPr>
        <w:t xml:space="preserve">, Paris, L’Harmattan, 2008, pp. 340-341 et Marylin Matar, « "À la croisé des chemins, il peut y avoir l’autre". Lecture croisée de </w:t>
      </w:r>
      <w:r w:rsidRPr="00FE3DE3">
        <w:rPr>
          <w:rFonts w:ascii="Times New Roman" w:hAnsi="Times New Roman" w:cs="Times New Roman"/>
          <w:i/>
          <w:lang w:val="fr-FR"/>
        </w:rPr>
        <w:t>Littoral</w:t>
      </w:r>
      <w:r w:rsidRPr="00FE3DE3">
        <w:rPr>
          <w:rFonts w:ascii="Times New Roman" w:hAnsi="Times New Roman" w:cs="Times New Roman"/>
          <w:lang w:val="fr-FR"/>
        </w:rPr>
        <w:t xml:space="preserve"> de Wajdi Mouawad, </w:t>
      </w:r>
      <w:r w:rsidRPr="00FE3DE3">
        <w:rPr>
          <w:rFonts w:ascii="Times New Roman" w:hAnsi="Times New Roman" w:cs="Times New Roman"/>
          <w:i/>
          <w:lang w:val="fr-FR"/>
        </w:rPr>
        <w:t>Les Versets du pardon</w:t>
      </w:r>
      <w:r w:rsidRPr="00FE3DE3">
        <w:rPr>
          <w:rFonts w:ascii="Times New Roman" w:hAnsi="Times New Roman" w:cs="Times New Roman"/>
          <w:lang w:val="fr-FR"/>
        </w:rPr>
        <w:t xml:space="preserve"> de Myriam Antaki, et </w:t>
      </w:r>
      <w:r w:rsidRPr="00FE3DE3">
        <w:rPr>
          <w:rFonts w:ascii="Times New Roman" w:hAnsi="Times New Roman" w:cs="Times New Roman"/>
          <w:i/>
          <w:lang w:val="fr-FR"/>
        </w:rPr>
        <w:t>Palestine</w:t>
      </w:r>
      <w:r w:rsidRPr="00FE3DE3">
        <w:rPr>
          <w:rFonts w:ascii="Times New Roman" w:hAnsi="Times New Roman" w:cs="Times New Roman"/>
          <w:lang w:val="fr-FR"/>
        </w:rPr>
        <w:t xml:space="preserve"> de Hubert Haddad », </w:t>
      </w:r>
      <w:r w:rsidRPr="00FE3DE3">
        <w:rPr>
          <w:rFonts w:ascii="Times New Roman" w:hAnsi="Times New Roman" w:cs="Times New Roman"/>
          <w:i/>
          <w:lang w:val="fr-FR"/>
        </w:rPr>
        <w:t>Contemporary French and Francophone Studies</w:t>
      </w:r>
      <w:r w:rsidRPr="00FE3DE3">
        <w:rPr>
          <w:rFonts w:ascii="Times New Roman" w:hAnsi="Times New Roman" w:cs="Times New Roman"/>
          <w:lang w:val="fr-FR"/>
        </w:rPr>
        <w:t xml:space="preserve">, </w:t>
      </w:r>
      <w:r w:rsidR="00A451BE">
        <w:rPr>
          <w:rFonts w:ascii="Times New Roman" w:hAnsi="Times New Roman" w:cs="Times New Roman"/>
          <w:lang w:val="fr-FR"/>
        </w:rPr>
        <w:t>vol. 17, n°</w:t>
      </w:r>
      <w:r w:rsidRPr="00FE3DE3">
        <w:rPr>
          <w:rFonts w:ascii="Times New Roman" w:hAnsi="Times New Roman" w:cs="Times New Roman"/>
          <w:lang w:val="fr-FR"/>
        </w:rPr>
        <w:t xml:space="preserve"> 5, 2013, pp. 512-520.</w:t>
      </w:r>
    </w:p>
  </w:footnote>
  <w:footnote w:id="16">
    <w:p w:rsidR="000B1C5F" w:rsidRPr="00FE3DE3" w:rsidRDefault="000B1C5F" w:rsidP="002561E4">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 DOUGLAS DUPONTEL. […] et si Ludivine, pour aider Loup à trouver un sens à sa vie, trouver sa place dans le monde, trouver son identité, a voulu lui dire quelque chose ? », </w:t>
      </w:r>
      <w:r w:rsidRPr="00FE3DE3">
        <w:rPr>
          <w:rFonts w:ascii="Times New Roman" w:hAnsi="Times New Roman" w:cs="Times New Roman"/>
          <w:i/>
          <w:lang w:val="fr-FR"/>
        </w:rPr>
        <w:t>Forêts</w:t>
      </w:r>
      <w:r w:rsidRPr="00FE3DE3">
        <w:rPr>
          <w:rFonts w:ascii="Times New Roman" w:hAnsi="Times New Roman" w:cs="Times New Roman"/>
          <w:lang w:val="fr-FR"/>
        </w:rPr>
        <w:t xml:space="preserve">, </w:t>
      </w:r>
      <w:r w:rsidR="00823950" w:rsidRPr="00FE3DE3">
        <w:rPr>
          <w:rFonts w:ascii="Times New Roman" w:hAnsi="Times New Roman" w:cs="Times New Roman"/>
          <w:lang w:val="fr-FR"/>
        </w:rPr>
        <w:t xml:space="preserve">Montréal/Arles, Leméac/Actes Sud, 2009, </w:t>
      </w:r>
      <w:r w:rsidRPr="00FE3DE3">
        <w:rPr>
          <w:rFonts w:ascii="Times New Roman" w:hAnsi="Times New Roman" w:cs="Times New Roman"/>
          <w:lang w:val="fr-FR"/>
        </w:rPr>
        <w:t>p. 104.</w:t>
      </w:r>
    </w:p>
  </w:footnote>
  <w:footnote w:id="17">
    <w:p w:rsidR="00AE7966" w:rsidRPr="00FE3DE3" w:rsidRDefault="00AE7966" w:rsidP="002561E4">
      <w:pPr>
        <w:pStyle w:val="Testonotaapidipagina"/>
        <w:ind w:left="142" w:hanging="142"/>
        <w:jc w:val="both"/>
        <w:rPr>
          <w:rFonts w:ascii="Times New Roman" w:hAnsi="Times New Roman" w:cs="Times New Roman"/>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 Enfermée dans la forêt, seule, sans le regard de l’autre pour retenir les passions, sans ce regard qui est conscience, la famille-monstre transgresse tous les tabous. Là-bas s’opèrent des métamorphoses, les hommes deviennent des bêtes jusqu’à l’accouchement d’un monstre véritable né du viol d’Hélène par son frère Edgar, le parricide. », </w:t>
      </w:r>
      <w:r w:rsidR="00D223BA" w:rsidRPr="00FE3DE3">
        <w:rPr>
          <w:rFonts w:ascii="Times New Roman" w:hAnsi="Times New Roman" w:cs="Times New Roman"/>
          <w:lang w:val="fr-FR"/>
        </w:rPr>
        <w:t xml:space="preserve">Aude Campmas, </w:t>
      </w:r>
      <w:r w:rsidR="00A97B86">
        <w:rPr>
          <w:rFonts w:ascii="Times New Roman" w:hAnsi="Times New Roman" w:cs="Times New Roman"/>
          <w:lang w:val="fr-FR"/>
        </w:rPr>
        <w:t>art</w:t>
      </w:r>
      <w:r w:rsidR="00D223BA" w:rsidRPr="00A97B86">
        <w:rPr>
          <w:rFonts w:ascii="Times New Roman" w:hAnsi="Times New Roman" w:cs="Times New Roman"/>
          <w:lang w:val="fr-FR"/>
        </w:rPr>
        <w:t>. cit</w:t>
      </w:r>
      <w:r w:rsidR="00D223BA" w:rsidRPr="00FE3DE3">
        <w:rPr>
          <w:rFonts w:ascii="Times New Roman" w:hAnsi="Times New Roman" w:cs="Times New Roman"/>
          <w:i/>
          <w:lang w:val="fr-FR"/>
        </w:rPr>
        <w:t>.</w:t>
      </w:r>
      <w:r w:rsidR="00D223BA" w:rsidRPr="00FE3DE3">
        <w:rPr>
          <w:rFonts w:ascii="Times New Roman" w:hAnsi="Times New Roman" w:cs="Times New Roman"/>
          <w:lang w:val="fr-FR"/>
        </w:rPr>
        <w:t>, p. 111.</w:t>
      </w:r>
      <w:r w:rsidR="00BD07E7" w:rsidRPr="00FE3DE3">
        <w:rPr>
          <w:rFonts w:ascii="Times New Roman" w:hAnsi="Times New Roman" w:cs="Times New Roman"/>
          <w:lang w:val="fr-FR"/>
        </w:rPr>
        <w:t xml:space="preserve"> </w:t>
      </w:r>
    </w:p>
  </w:footnote>
  <w:footnote w:id="18">
    <w:p w:rsidR="00F54DED" w:rsidRPr="00FE3DE3" w:rsidRDefault="00F54DED">
      <w:pPr>
        <w:pStyle w:val="Testonotaapidipagina"/>
        <w:rPr>
          <w:rFonts w:ascii="Times New Roman" w:hAnsi="Times New Roman" w:cs="Times New Roman"/>
          <w:lang w:val="en-GB"/>
        </w:rPr>
      </w:pPr>
      <w:r w:rsidRPr="00FE3DE3">
        <w:rPr>
          <w:rStyle w:val="Rimandonotaapidipagina"/>
          <w:rFonts w:ascii="Times New Roman" w:hAnsi="Times New Roman" w:cs="Times New Roman"/>
        </w:rPr>
        <w:footnoteRef/>
      </w:r>
      <w:r w:rsidRPr="00FE3DE3">
        <w:rPr>
          <w:rFonts w:ascii="Times New Roman" w:hAnsi="Times New Roman" w:cs="Times New Roman"/>
          <w:lang w:val="en-GB"/>
        </w:rPr>
        <w:t xml:space="preserve"> Wajdi Mouawad, </w:t>
      </w:r>
      <w:r w:rsidR="0063079E" w:rsidRPr="00FE3DE3">
        <w:rPr>
          <w:rFonts w:ascii="Times New Roman" w:hAnsi="Times New Roman" w:cs="Times New Roman"/>
          <w:i/>
          <w:lang w:val="en-GB"/>
        </w:rPr>
        <w:t>Forêts</w:t>
      </w:r>
      <w:r w:rsidR="0063079E" w:rsidRPr="00FE3DE3">
        <w:rPr>
          <w:rFonts w:ascii="Times New Roman" w:hAnsi="Times New Roman" w:cs="Times New Roman"/>
          <w:lang w:val="en-GB"/>
        </w:rPr>
        <w:t xml:space="preserve">, </w:t>
      </w:r>
      <w:r w:rsidR="0063079E" w:rsidRPr="00A97B86">
        <w:rPr>
          <w:rFonts w:ascii="Times New Roman" w:hAnsi="Times New Roman" w:cs="Times New Roman"/>
          <w:i/>
          <w:lang w:val="en-GB"/>
        </w:rPr>
        <w:t>op. cit</w:t>
      </w:r>
      <w:r w:rsidR="0063079E" w:rsidRPr="00FE3DE3">
        <w:rPr>
          <w:rFonts w:ascii="Times New Roman" w:hAnsi="Times New Roman" w:cs="Times New Roman"/>
          <w:lang w:val="en-GB"/>
        </w:rPr>
        <w:t>., pp.</w:t>
      </w:r>
      <w:r w:rsidR="007D3CAE" w:rsidRPr="00FE3DE3">
        <w:rPr>
          <w:rFonts w:ascii="Times New Roman" w:hAnsi="Times New Roman" w:cs="Times New Roman"/>
          <w:lang w:val="en-GB"/>
        </w:rPr>
        <w:t xml:space="preserve"> 154</w:t>
      </w:r>
      <w:r w:rsidR="0063079E" w:rsidRPr="00FE3DE3">
        <w:rPr>
          <w:rFonts w:ascii="Times New Roman" w:hAnsi="Times New Roman" w:cs="Times New Roman"/>
          <w:lang w:val="en-GB"/>
        </w:rPr>
        <w:t xml:space="preserve">. </w:t>
      </w:r>
    </w:p>
  </w:footnote>
  <w:footnote w:id="19">
    <w:p w:rsidR="00052A55" w:rsidRPr="00052A55" w:rsidRDefault="00052A55" w:rsidP="00052A55">
      <w:pPr>
        <w:autoSpaceDE w:val="0"/>
        <w:autoSpaceDN w:val="0"/>
        <w:adjustRightInd w:val="0"/>
        <w:spacing w:after="0" w:line="240" w:lineRule="auto"/>
        <w:rPr>
          <w:rFonts w:ascii="Times New Roman" w:hAnsi="Times New Roman" w:cs="Times New Roman"/>
          <w:lang w:val="fr-FR"/>
        </w:rPr>
      </w:pPr>
      <w:r w:rsidRPr="00052A55">
        <w:rPr>
          <w:rStyle w:val="Rimandonotaapidipagina"/>
          <w:rFonts w:ascii="Times New Roman" w:hAnsi="Times New Roman" w:cs="Times New Roman"/>
          <w:sz w:val="20"/>
          <w:szCs w:val="20"/>
        </w:rPr>
        <w:footnoteRef/>
      </w:r>
      <w:r w:rsidRPr="00052A55">
        <w:rPr>
          <w:rFonts w:ascii="Times New Roman" w:hAnsi="Times New Roman" w:cs="Times New Roman"/>
          <w:sz w:val="20"/>
          <w:szCs w:val="20"/>
          <w:lang w:val="fr-FR"/>
        </w:rPr>
        <w:t xml:space="preserve"> </w:t>
      </w:r>
      <w:r w:rsidRPr="00215092">
        <w:rPr>
          <w:rFonts w:ascii="Times New Roman" w:hAnsi="Times New Roman" w:cs="Times New Roman"/>
          <w:i/>
          <w:sz w:val="20"/>
          <w:szCs w:val="20"/>
          <w:lang w:val="fr-FR"/>
        </w:rPr>
        <w:t>Cf.</w:t>
      </w:r>
      <w:r w:rsidRPr="00052A55">
        <w:rPr>
          <w:rFonts w:ascii="Times New Roman" w:hAnsi="Times New Roman" w:cs="Times New Roman"/>
          <w:sz w:val="20"/>
          <w:szCs w:val="20"/>
          <w:lang w:val="fr-FR"/>
        </w:rPr>
        <w:t xml:space="preserve"> </w:t>
      </w:r>
      <w:r w:rsidRPr="00052A55">
        <w:rPr>
          <w:rFonts w:ascii="Times New Roman" w:hAnsi="Times New Roman" w:cs="Times New Roman"/>
          <w:color w:val="000000"/>
          <w:sz w:val="20"/>
          <w:szCs w:val="20"/>
          <w:lang w:val="fr-FR"/>
        </w:rPr>
        <w:t>Lise Gagnon</w:t>
      </w:r>
      <w:r>
        <w:rPr>
          <w:rFonts w:ascii="Times New Roman" w:hAnsi="Times New Roman" w:cs="Times New Roman"/>
          <w:color w:val="000000"/>
          <w:sz w:val="20"/>
          <w:szCs w:val="20"/>
          <w:lang w:val="fr-FR"/>
        </w:rPr>
        <w:t xml:space="preserve">, </w:t>
      </w:r>
      <w:r w:rsidRPr="00052A55">
        <w:rPr>
          <w:rFonts w:ascii="Times New Roman" w:hAnsi="Times New Roman" w:cs="Times New Roman"/>
          <w:color w:val="000000"/>
          <w:sz w:val="20"/>
          <w:szCs w:val="20"/>
          <w:lang w:val="fr-FR"/>
        </w:rPr>
        <w:t xml:space="preserve">« Imaginaire quantique : chantier autour de </w:t>
      </w:r>
      <w:r w:rsidRPr="00052A55">
        <w:rPr>
          <w:rFonts w:ascii="Times New Roman" w:hAnsi="Times New Roman" w:cs="Times New Roman"/>
          <w:i/>
          <w:iCs/>
          <w:color w:val="000000"/>
          <w:sz w:val="20"/>
          <w:szCs w:val="20"/>
          <w:lang w:val="fr-FR"/>
        </w:rPr>
        <w:t xml:space="preserve">Forêts </w:t>
      </w:r>
      <w:r w:rsidRPr="00052A55">
        <w:rPr>
          <w:rFonts w:ascii="Times New Roman" w:hAnsi="Times New Roman" w:cs="Times New Roman"/>
          <w:color w:val="000000"/>
          <w:sz w:val="20"/>
          <w:szCs w:val="20"/>
          <w:lang w:val="fr-FR"/>
        </w:rPr>
        <w:t>»</w:t>
      </w:r>
      <w:r>
        <w:rPr>
          <w:rFonts w:ascii="Times New Roman" w:hAnsi="Times New Roman" w:cs="Times New Roman"/>
          <w:color w:val="000000"/>
          <w:sz w:val="20"/>
          <w:szCs w:val="20"/>
          <w:lang w:val="fr-FR"/>
        </w:rPr>
        <w:t xml:space="preserve">, </w:t>
      </w:r>
      <w:r w:rsidRPr="00052A55">
        <w:rPr>
          <w:rFonts w:ascii="Times New Roman" w:hAnsi="Times New Roman" w:cs="Times New Roman"/>
          <w:i/>
          <w:color w:val="000000"/>
          <w:sz w:val="20"/>
          <w:szCs w:val="20"/>
          <w:lang w:val="fr-FR"/>
        </w:rPr>
        <w:t>Jeu : revue de théâtre</w:t>
      </w:r>
      <w:r w:rsidRPr="00052A55">
        <w:rPr>
          <w:rFonts w:ascii="Times New Roman" w:hAnsi="Times New Roman" w:cs="Times New Roman"/>
          <w:color w:val="000000"/>
          <w:sz w:val="20"/>
          <w:szCs w:val="20"/>
          <w:lang w:val="fr-FR"/>
        </w:rPr>
        <w:t>,</w:t>
      </w:r>
      <w:r>
        <w:rPr>
          <w:rFonts w:ascii="Times New Roman" w:hAnsi="Times New Roman" w:cs="Times New Roman"/>
          <w:color w:val="000000"/>
          <w:sz w:val="20"/>
          <w:szCs w:val="20"/>
          <w:lang w:val="fr-FR"/>
        </w:rPr>
        <w:t xml:space="preserve"> vol. 4,</w:t>
      </w:r>
      <w:r w:rsidRPr="00052A55">
        <w:rPr>
          <w:rFonts w:ascii="Times New Roman" w:hAnsi="Times New Roman" w:cs="Times New Roman"/>
          <w:color w:val="000000"/>
          <w:sz w:val="20"/>
          <w:szCs w:val="20"/>
          <w:lang w:val="fr-FR"/>
        </w:rPr>
        <w:t xml:space="preserve"> n° 117, </w:t>
      </w:r>
      <w:r>
        <w:rPr>
          <w:rFonts w:ascii="Times New Roman" w:hAnsi="Times New Roman" w:cs="Times New Roman"/>
          <w:color w:val="000000"/>
          <w:sz w:val="20"/>
          <w:szCs w:val="20"/>
          <w:lang w:val="fr-FR"/>
        </w:rPr>
        <w:t xml:space="preserve">2005, p. 57-58, </w:t>
      </w:r>
      <w:hyperlink r:id="rId3" w:history="1">
        <w:r w:rsidRPr="00052A55">
          <w:rPr>
            <w:rStyle w:val="Collegamentoipertestuale"/>
            <w:rFonts w:ascii="Times New Roman" w:hAnsi="Times New Roman" w:cs="Times New Roman"/>
            <w:color w:val="auto"/>
            <w:sz w:val="20"/>
            <w:szCs w:val="20"/>
            <w:lang w:val="fr-FR"/>
          </w:rPr>
          <w:t>http://id.erudit.org/iderudit/24680ac</w:t>
        </w:r>
      </w:hyperlink>
      <w:r w:rsidRPr="00052A55">
        <w:rPr>
          <w:rFonts w:ascii="Times New Roman" w:hAnsi="Times New Roman" w:cs="Times New Roman"/>
          <w:sz w:val="20"/>
          <w:szCs w:val="20"/>
          <w:lang w:val="fr-FR"/>
        </w:rPr>
        <w:t xml:space="preserve"> Consulté le 21 juillet 2016.</w:t>
      </w:r>
      <w:r>
        <w:rPr>
          <w:rFonts w:ascii="Times New Roman" w:hAnsi="Times New Roman" w:cs="Times New Roman"/>
          <w:sz w:val="20"/>
          <w:szCs w:val="20"/>
          <w:lang w:val="fr-FR"/>
        </w:rPr>
        <w:t xml:space="preserve"> </w:t>
      </w:r>
    </w:p>
  </w:footnote>
  <w:footnote w:id="20">
    <w:p w:rsidR="00DE6CA3" w:rsidRPr="00FE3DE3" w:rsidRDefault="00923415" w:rsidP="00DE6CA3">
      <w:pPr>
        <w:spacing w:after="0" w:line="240" w:lineRule="auto"/>
        <w:jc w:val="both"/>
        <w:rPr>
          <w:rFonts w:ascii="Times New Roman" w:hAnsi="Times New Roman" w:cs="Times New Roman"/>
          <w:sz w:val="20"/>
          <w:szCs w:val="18"/>
          <w:lang w:val="fr-FR"/>
        </w:rPr>
      </w:pPr>
      <w:r w:rsidRPr="00FE3DE3">
        <w:rPr>
          <w:rStyle w:val="Rimandonotaapidipagina"/>
          <w:rFonts w:ascii="Times New Roman" w:hAnsi="Times New Roman" w:cs="Times New Roman"/>
        </w:rPr>
        <w:footnoteRef/>
      </w:r>
      <w:r w:rsidRPr="00FE3DE3">
        <w:rPr>
          <w:rFonts w:ascii="Times New Roman" w:hAnsi="Times New Roman" w:cs="Times New Roman"/>
          <w:lang w:val="fr-FR"/>
        </w:rPr>
        <w:t xml:space="preserve"> </w:t>
      </w:r>
      <w:r w:rsidR="00DE6CA3" w:rsidRPr="00FE3DE3">
        <w:rPr>
          <w:rFonts w:ascii="Times New Roman" w:hAnsi="Times New Roman" w:cs="Times New Roman"/>
          <w:lang w:val="fr-FR"/>
        </w:rPr>
        <w:t>« </w:t>
      </w:r>
      <w:r w:rsidR="00DE6CA3" w:rsidRPr="00FE3DE3">
        <w:rPr>
          <w:rFonts w:ascii="Times New Roman" w:hAnsi="Times New Roman" w:cs="Times New Roman"/>
          <w:sz w:val="20"/>
          <w:szCs w:val="18"/>
          <w:lang w:val="fr-FR"/>
        </w:rPr>
        <w:t>LUCIEN. Lumière. Lux.</w:t>
      </w:r>
    </w:p>
    <w:p w:rsidR="00DE6CA3" w:rsidRPr="00FE3DE3" w:rsidRDefault="00DE6CA3" w:rsidP="00DE6CA3">
      <w:pPr>
        <w:spacing w:after="0" w:line="240" w:lineRule="auto"/>
        <w:jc w:val="both"/>
        <w:rPr>
          <w:rFonts w:ascii="Times New Roman" w:hAnsi="Times New Roman" w:cs="Times New Roman"/>
          <w:sz w:val="20"/>
          <w:szCs w:val="18"/>
          <w:lang w:val="fr-FR"/>
        </w:rPr>
      </w:pPr>
      <w:r w:rsidRPr="00FE3DE3">
        <w:rPr>
          <w:rFonts w:ascii="Times New Roman" w:hAnsi="Times New Roman" w:cs="Times New Roman"/>
          <w:sz w:val="20"/>
          <w:szCs w:val="18"/>
          <w:lang w:val="fr-FR"/>
        </w:rPr>
        <w:t xml:space="preserve">    LÉONIE. Mais une lumière divine. Lux et divine. Lux-divine.</w:t>
      </w:r>
    </w:p>
    <w:p w:rsidR="00923415" w:rsidRPr="00F5288A" w:rsidRDefault="00DE6CA3" w:rsidP="00DE6CA3">
      <w:pPr>
        <w:pStyle w:val="Testonotaapidipagina"/>
        <w:rPr>
          <w:rFonts w:ascii="Times New Roman" w:hAnsi="Times New Roman" w:cs="Times New Roman"/>
          <w:lang w:val="en-GB"/>
        </w:rPr>
      </w:pPr>
      <w:r w:rsidRPr="00FE3DE3">
        <w:rPr>
          <w:rFonts w:ascii="Times New Roman" w:hAnsi="Times New Roman" w:cs="Times New Roman"/>
          <w:szCs w:val="18"/>
          <w:lang w:val="fr-FR"/>
        </w:rPr>
        <w:t xml:space="preserve">    LUCIEN. Ludivine. Lucien. Léonie. </w:t>
      </w:r>
      <w:r w:rsidRPr="00F5288A">
        <w:rPr>
          <w:rFonts w:ascii="Times New Roman" w:hAnsi="Times New Roman" w:cs="Times New Roman"/>
          <w:szCs w:val="18"/>
          <w:lang w:val="en-GB"/>
        </w:rPr>
        <w:t xml:space="preserve">Ludivine”, </w:t>
      </w:r>
      <w:r w:rsidR="00F5288A">
        <w:rPr>
          <w:rFonts w:ascii="Times New Roman" w:hAnsi="Times New Roman" w:cs="Times New Roman"/>
          <w:szCs w:val="18"/>
          <w:lang w:val="en-GB"/>
        </w:rPr>
        <w:t xml:space="preserve">Wajdi Mouawad, </w:t>
      </w:r>
      <w:r w:rsidR="00F5288A" w:rsidRPr="00F5288A">
        <w:rPr>
          <w:rFonts w:ascii="Times New Roman" w:hAnsi="Times New Roman" w:cs="Times New Roman"/>
          <w:i/>
          <w:szCs w:val="18"/>
          <w:lang w:val="en-GB"/>
        </w:rPr>
        <w:t>Forêts</w:t>
      </w:r>
      <w:r w:rsidR="0004218E" w:rsidRPr="00F5288A">
        <w:rPr>
          <w:rFonts w:ascii="Times New Roman" w:hAnsi="Times New Roman" w:cs="Times New Roman"/>
          <w:i/>
          <w:szCs w:val="18"/>
          <w:lang w:val="en-GB"/>
        </w:rPr>
        <w:t>,</w:t>
      </w:r>
      <w:r w:rsidR="00F5288A" w:rsidRPr="00F5288A">
        <w:rPr>
          <w:rFonts w:ascii="Times New Roman" w:hAnsi="Times New Roman" w:cs="Times New Roman"/>
          <w:i/>
          <w:szCs w:val="18"/>
          <w:lang w:val="en-GB"/>
        </w:rPr>
        <w:t xml:space="preserve"> op. cit.</w:t>
      </w:r>
      <w:r w:rsidR="00F5288A">
        <w:rPr>
          <w:rFonts w:ascii="Times New Roman" w:hAnsi="Times New Roman" w:cs="Times New Roman"/>
          <w:szCs w:val="18"/>
          <w:lang w:val="en-GB"/>
        </w:rPr>
        <w:t>,</w:t>
      </w:r>
      <w:r w:rsidR="0004218E" w:rsidRPr="00F5288A">
        <w:rPr>
          <w:rFonts w:ascii="Times New Roman" w:hAnsi="Times New Roman" w:cs="Times New Roman"/>
          <w:i/>
          <w:szCs w:val="18"/>
          <w:lang w:val="en-GB"/>
        </w:rPr>
        <w:t xml:space="preserve"> </w:t>
      </w:r>
      <w:r w:rsidR="00923415" w:rsidRPr="00F5288A">
        <w:rPr>
          <w:rFonts w:ascii="Times New Roman" w:hAnsi="Times New Roman" w:cs="Times New Roman"/>
          <w:szCs w:val="18"/>
          <w:lang w:val="en-GB"/>
        </w:rPr>
        <w:t>p. 60.</w:t>
      </w:r>
    </w:p>
  </w:footnote>
  <w:footnote w:id="21">
    <w:p w:rsidR="00FE52D6" w:rsidRPr="004F25F0" w:rsidRDefault="00FE52D6" w:rsidP="00FE52D6">
      <w:pPr>
        <w:pStyle w:val="Testonotaapidipagina"/>
        <w:rPr>
          <w:rFonts w:ascii="Times New Roman" w:hAnsi="Times New Roman" w:cs="Times New Roman"/>
          <w:lang w:val="en-GB"/>
        </w:rPr>
      </w:pPr>
      <w:r w:rsidRPr="00FE3DE3">
        <w:rPr>
          <w:rStyle w:val="Rimandonotaapidipagina"/>
          <w:rFonts w:ascii="Times New Roman" w:hAnsi="Times New Roman" w:cs="Times New Roman"/>
        </w:rPr>
        <w:footnoteRef/>
      </w:r>
      <w:r w:rsidRPr="004F25F0">
        <w:rPr>
          <w:rFonts w:ascii="Times New Roman" w:hAnsi="Times New Roman" w:cs="Times New Roman"/>
          <w:lang w:val="en-GB"/>
        </w:rPr>
        <w:t xml:space="preserve"> Aude Campmas, </w:t>
      </w:r>
      <w:r w:rsidR="00D7174C">
        <w:rPr>
          <w:rFonts w:ascii="Times New Roman" w:hAnsi="Times New Roman" w:cs="Times New Roman"/>
          <w:lang w:val="en-GB"/>
        </w:rPr>
        <w:t>art</w:t>
      </w:r>
      <w:r w:rsidRPr="00D7174C">
        <w:rPr>
          <w:rFonts w:ascii="Times New Roman" w:hAnsi="Times New Roman" w:cs="Times New Roman"/>
          <w:lang w:val="en-GB"/>
        </w:rPr>
        <w:t>. cit</w:t>
      </w:r>
      <w:r w:rsidRPr="004F25F0">
        <w:rPr>
          <w:rFonts w:ascii="Times New Roman" w:hAnsi="Times New Roman" w:cs="Times New Roman"/>
          <w:i/>
          <w:lang w:val="en-GB"/>
        </w:rPr>
        <w:t>.</w:t>
      </w:r>
      <w:r w:rsidRPr="004F25F0">
        <w:rPr>
          <w:rFonts w:ascii="Times New Roman" w:hAnsi="Times New Roman" w:cs="Times New Roman"/>
          <w:lang w:val="en-GB"/>
        </w:rPr>
        <w:t>, p. 115.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szCs w:val="20"/>
      </w:rPr>
      <w:id w:val="-1363733883"/>
      <w:docPartObj>
        <w:docPartGallery w:val="Page Numbers (Top of Page)"/>
        <w:docPartUnique/>
      </w:docPartObj>
    </w:sdtPr>
    <w:sdtEndPr/>
    <w:sdtContent>
      <w:p w:rsidR="00923415" w:rsidRPr="000B7EE1" w:rsidRDefault="000B7EE1" w:rsidP="000B7EE1">
        <w:pPr>
          <w:pStyle w:val="Intestazione"/>
          <w:ind w:firstLine="4248"/>
          <w:rPr>
            <w:rFonts w:ascii="Times New Roman" w:hAnsi="Times New Roman" w:cs="Times New Roman"/>
            <w:sz w:val="20"/>
            <w:szCs w:val="20"/>
          </w:rPr>
        </w:pPr>
        <w:r w:rsidRPr="000B7EE1">
          <w:rPr>
            <w:rFonts w:ascii="Times New Roman" w:hAnsi="Times New Roman" w:cs="Times New Roman"/>
            <w:sz w:val="20"/>
            <w:szCs w:val="20"/>
          </w:rPr>
          <w:t xml:space="preserve">Simonetta Valenti </w:t>
        </w:r>
        <w:r w:rsidRPr="000B7EE1">
          <w:rPr>
            <w:rFonts w:ascii="Times New Roman" w:hAnsi="Times New Roman" w:cs="Times New Roman"/>
            <w:sz w:val="20"/>
            <w:szCs w:val="20"/>
          </w:rPr>
          <w:tab/>
        </w:r>
        <w:r w:rsidRPr="000B7EE1">
          <w:rPr>
            <w:rFonts w:ascii="Times New Roman" w:hAnsi="Times New Roman" w:cs="Times New Roman"/>
            <w:sz w:val="20"/>
            <w:szCs w:val="20"/>
          </w:rPr>
          <w:tab/>
        </w:r>
        <w:r w:rsidR="00923415" w:rsidRPr="000B7EE1">
          <w:rPr>
            <w:rFonts w:ascii="Times New Roman" w:hAnsi="Times New Roman" w:cs="Times New Roman"/>
            <w:sz w:val="20"/>
            <w:szCs w:val="20"/>
          </w:rPr>
          <w:fldChar w:fldCharType="begin"/>
        </w:r>
        <w:r w:rsidR="00923415" w:rsidRPr="000B7EE1">
          <w:rPr>
            <w:rFonts w:ascii="Times New Roman" w:hAnsi="Times New Roman" w:cs="Times New Roman"/>
            <w:sz w:val="20"/>
            <w:szCs w:val="20"/>
          </w:rPr>
          <w:instrText>PAGE   \* MERGEFORMAT</w:instrText>
        </w:r>
        <w:r w:rsidR="00923415" w:rsidRPr="000B7EE1">
          <w:rPr>
            <w:rFonts w:ascii="Times New Roman" w:hAnsi="Times New Roman" w:cs="Times New Roman"/>
            <w:sz w:val="20"/>
            <w:szCs w:val="20"/>
          </w:rPr>
          <w:fldChar w:fldCharType="separate"/>
        </w:r>
        <w:r w:rsidR="00D77AF1">
          <w:rPr>
            <w:rFonts w:ascii="Times New Roman" w:hAnsi="Times New Roman" w:cs="Times New Roman"/>
            <w:noProof/>
            <w:sz w:val="20"/>
            <w:szCs w:val="20"/>
          </w:rPr>
          <w:t>1</w:t>
        </w:r>
        <w:r w:rsidR="00923415" w:rsidRPr="000B7EE1">
          <w:rPr>
            <w:rFonts w:ascii="Times New Roman" w:hAnsi="Times New Roman" w:cs="Times New Roman"/>
            <w:sz w:val="20"/>
            <w:szCs w:val="20"/>
          </w:rPr>
          <w:fldChar w:fldCharType="end"/>
        </w:r>
      </w:p>
    </w:sdtContent>
  </w:sdt>
  <w:p w:rsidR="00923415" w:rsidRDefault="0092341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1216E5"/>
    <w:multiLevelType w:val="hybridMultilevel"/>
    <w:tmpl w:val="439AB900"/>
    <w:lvl w:ilvl="0" w:tplc="42A8B58C">
      <w:numFmt w:val="bullet"/>
      <w:lvlText w:val="-"/>
      <w:lvlJc w:val="left"/>
      <w:pPr>
        <w:ind w:left="1068" w:hanging="360"/>
      </w:pPr>
      <w:rPr>
        <w:rFonts w:ascii="Calibri" w:eastAsiaTheme="minorEastAsia" w:hAnsi="Calibri" w:cstheme="minorBid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 w15:restartNumberingAfterBreak="0">
    <w:nsid w:val="445F3542"/>
    <w:multiLevelType w:val="hybridMultilevel"/>
    <w:tmpl w:val="79345A54"/>
    <w:lvl w:ilvl="0" w:tplc="D7627A9E">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 w15:restartNumberingAfterBreak="0">
    <w:nsid w:val="48C3235B"/>
    <w:multiLevelType w:val="hybridMultilevel"/>
    <w:tmpl w:val="90E08254"/>
    <w:lvl w:ilvl="0" w:tplc="21BA447A">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 w15:restartNumberingAfterBreak="0">
    <w:nsid w:val="4EF26FAB"/>
    <w:multiLevelType w:val="hybridMultilevel"/>
    <w:tmpl w:val="A5820034"/>
    <w:lvl w:ilvl="0" w:tplc="8A624E2E">
      <w:numFmt w:val="bullet"/>
      <w:lvlText w:val="-"/>
      <w:lvlJc w:val="left"/>
      <w:pPr>
        <w:ind w:left="1068" w:hanging="360"/>
      </w:pPr>
      <w:rPr>
        <w:rFonts w:ascii="Calibri" w:eastAsiaTheme="minorHAnsi" w:hAnsi="Calibri" w:cstheme="minorBidi" w:hint="default"/>
        <w:sz w:val="22"/>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 w15:restartNumberingAfterBreak="0">
    <w:nsid w:val="62E00695"/>
    <w:multiLevelType w:val="hybridMultilevel"/>
    <w:tmpl w:val="A33482CA"/>
    <w:lvl w:ilvl="0" w:tplc="5F7CAB86">
      <w:start w:val="2"/>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 w15:restartNumberingAfterBreak="0">
    <w:nsid w:val="6FB953C2"/>
    <w:multiLevelType w:val="hybridMultilevel"/>
    <w:tmpl w:val="339677A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93E0A04"/>
    <w:multiLevelType w:val="hybridMultilevel"/>
    <w:tmpl w:val="2E304C32"/>
    <w:lvl w:ilvl="0" w:tplc="BD8AF74E">
      <w:numFmt w:val="bullet"/>
      <w:lvlText w:val=""/>
      <w:lvlJc w:val="left"/>
      <w:pPr>
        <w:ind w:left="720" w:hanging="360"/>
      </w:pPr>
      <w:rPr>
        <w:rFonts w:ascii="Wingdings" w:eastAsiaTheme="minorHAnsi"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ED6"/>
    <w:rsid w:val="000002B7"/>
    <w:rsid w:val="0000069D"/>
    <w:rsid w:val="00000B1E"/>
    <w:rsid w:val="00001491"/>
    <w:rsid w:val="0000270A"/>
    <w:rsid w:val="00004EC8"/>
    <w:rsid w:val="00014C4F"/>
    <w:rsid w:val="00015BF0"/>
    <w:rsid w:val="0002132E"/>
    <w:rsid w:val="000243DE"/>
    <w:rsid w:val="00025F1A"/>
    <w:rsid w:val="00027DAD"/>
    <w:rsid w:val="00030459"/>
    <w:rsid w:val="00031719"/>
    <w:rsid w:val="00037825"/>
    <w:rsid w:val="00040EAD"/>
    <w:rsid w:val="0004218E"/>
    <w:rsid w:val="000449E7"/>
    <w:rsid w:val="00046091"/>
    <w:rsid w:val="000508BC"/>
    <w:rsid w:val="00050DBC"/>
    <w:rsid w:val="00051D6E"/>
    <w:rsid w:val="00052A55"/>
    <w:rsid w:val="00053DA7"/>
    <w:rsid w:val="00054D8C"/>
    <w:rsid w:val="00056EF8"/>
    <w:rsid w:val="00061065"/>
    <w:rsid w:val="00085D03"/>
    <w:rsid w:val="0008746B"/>
    <w:rsid w:val="000A094F"/>
    <w:rsid w:val="000A0BB0"/>
    <w:rsid w:val="000A548C"/>
    <w:rsid w:val="000A740D"/>
    <w:rsid w:val="000B0817"/>
    <w:rsid w:val="000B1C5F"/>
    <w:rsid w:val="000B2D70"/>
    <w:rsid w:val="000B3727"/>
    <w:rsid w:val="000B6BB8"/>
    <w:rsid w:val="000B7EE1"/>
    <w:rsid w:val="000C1A04"/>
    <w:rsid w:val="000C6805"/>
    <w:rsid w:val="000D1864"/>
    <w:rsid w:val="000D58FE"/>
    <w:rsid w:val="000D77E2"/>
    <w:rsid w:val="000E1DAC"/>
    <w:rsid w:val="000F04DD"/>
    <w:rsid w:val="000F17DC"/>
    <w:rsid w:val="00103B24"/>
    <w:rsid w:val="00113B60"/>
    <w:rsid w:val="00114AA7"/>
    <w:rsid w:val="00115C73"/>
    <w:rsid w:val="00124834"/>
    <w:rsid w:val="0012667E"/>
    <w:rsid w:val="00131806"/>
    <w:rsid w:val="00132406"/>
    <w:rsid w:val="001333EF"/>
    <w:rsid w:val="00135AD9"/>
    <w:rsid w:val="00136B39"/>
    <w:rsid w:val="001377C8"/>
    <w:rsid w:val="00142315"/>
    <w:rsid w:val="00143238"/>
    <w:rsid w:val="00143966"/>
    <w:rsid w:val="001451DB"/>
    <w:rsid w:val="001454F8"/>
    <w:rsid w:val="001466E2"/>
    <w:rsid w:val="00146872"/>
    <w:rsid w:val="00151313"/>
    <w:rsid w:val="00153ED3"/>
    <w:rsid w:val="0015416F"/>
    <w:rsid w:val="00154CB8"/>
    <w:rsid w:val="00163E7F"/>
    <w:rsid w:val="00166081"/>
    <w:rsid w:val="00166DE2"/>
    <w:rsid w:val="001710B0"/>
    <w:rsid w:val="00172533"/>
    <w:rsid w:val="001736D7"/>
    <w:rsid w:val="00180EEF"/>
    <w:rsid w:val="0018467B"/>
    <w:rsid w:val="00193D58"/>
    <w:rsid w:val="0019584B"/>
    <w:rsid w:val="001A6E80"/>
    <w:rsid w:val="001A7972"/>
    <w:rsid w:val="001B1B33"/>
    <w:rsid w:val="001B61AF"/>
    <w:rsid w:val="001C03A1"/>
    <w:rsid w:val="001C1718"/>
    <w:rsid w:val="001C1C24"/>
    <w:rsid w:val="001C28D5"/>
    <w:rsid w:val="001C2CE8"/>
    <w:rsid w:val="001C3FFD"/>
    <w:rsid w:val="001C47D4"/>
    <w:rsid w:val="001C7155"/>
    <w:rsid w:val="001D5599"/>
    <w:rsid w:val="001D6304"/>
    <w:rsid w:val="001D6BEB"/>
    <w:rsid w:val="001D727A"/>
    <w:rsid w:val="001E2E01"/>
    <w:rsid w:val="001F00D9"/>
    <w:rsid w:val="001F141F"/>
    <w:rsid w:val="001F59EA"/>
    <w:rsid w:val="001F5BF4"/>
    <w:rsid w:val="00204079"/>
    <w:rsid w:val="00207C87"/>
    <w:rsid w:val="0021204B"/>
    <w:rsid w:val="00213ED4"/>
    <w:rsid w:val="00215092"/>
    <w:rsid w:val="00220402"/>
    <w:rsid w:val="00221637"/>
    <w:rsid w:val="0022714F"/>
    <w:rsid w:val="00227A63"/>
    <w:rsid w:val="002301D4"/>
    <w:rsid w:val="00232C2D"/>
    <w:rsid w:val="0023343F"/>
    <w:rsid w:val="002420E2"/>
    <w:rsid w:val="00242F22"/>
    <w:rsid w:val="00243322"/>
    <w:rsid w:val="00243A3E"/>
    <w:rsid w:val="00247030"/>
    <w:rsid w:val="00247358"/>
    <w:rsid w:val="00255997"/>
    <w:rsid w:val="002561E4"/>
    <w:rsid w:val="00260623"/>
    <w:rsid w:val="00267425"/>
    <w:rsid w:val="0027307E"/>
    <w:rsid w:val="00275782"/>
    <w:rsid w:val="002758AB"/>
    <w:rsid w:val="0028200A"/>
    <w:rsid w:val="00282497"/>
    <w:rsid w:val="002852BB"/>
    <w:rsid w:val="002901D7"/>
    <w:rsid w:val="00295F0B"/>
    <w:rsid w:val="0029765D"/>
    <w:rsid w:val="002A3733"/>
    <w:rsid w:val="002A6E1B"/>
    <w:rsid w:val="002B200C"/>
    <w:rsid w:val="002C1106"/>
    <w:rsid w:val="002C5135"/>
    <w:rsid w:val="002C5A74"/>
    <w:rsid w:val="002C6693"/>
    <w:rsid w:val="002C683A"/>
    <w:rsid w:val="002D3B74"/>
    <w:rsid w:val="002D3EB7"/>
    <w:rsid w:val="002D72DE"/>
    <w:rsid w:val="002E4D9B"/>
    <w:rsid w:val="002F044C"/>
    <w:rsid w:val="002F4478"/>
    <w:rsid w:val="002F69C5"/>
    <w:rsid w:val="00306798"/>
    <w:rsid w:val="00307B00"/>
    <w:rsid w:val="00310940"/>
    <w:rsid w:val="00312A31"/>
    <w:rsid w:val="00321A82"/>
    <w:rsid w:val="00326D6D"/>
    <w:rsid w:val="00335208"/>
    <w:rsid w:val="003359EB"/>
    <w:rsid w:val="00335E3C"/>
    <w:rsid w:val="00340ADE"/>
    <w:rsid w:val="00343B97"/>
    <w:rsid w:val="00345760"/>
    <w:rsid w:val="00346B48"/>
    <w:rsid w:val="00347289"/>
    <w:rsid w:val="003509CD"/>
    <w:rsid w:val="0035121B"/>
    <w:rsid w:val="00353A5A"/>
    <w:rsid w:val="003561E6"/>
    <w:rsid w:val="0035676B"/>
    <w:rsid w:val="00357FCD"/>
    <w:rsid w:val="00371299"/>
    <w:rsid w:val="00371660"/>
    <w:rsid w:val="00374AB4"/>
    <w:rsid w:val="00374B5F"/>
    <w:rsid w:val="00380059"/>
    <w:rsid w:val="003807F1"/>
    <w:rsid w:val="00392905"/>
    <w:rsid w:val="003938FE"/>
    <w:rsid w:val="003947F0"/>
    <w:rsid w:val="00395B8B"/>
    <w:rsid w:val="00396D5C"/>
    <w:rsid w:val="003A0F82"/>
    <w:rsid w:val="003A59C5"/>
    <w:rsid w:val="003B08C0"/>
    <w:rsid w:val="003B0CC4"/>
    <w:rsid w:val="003B37CE"/>
    <w:rsid w:val="003B3A9D"/>
    <w:rsid w:val="003C0C93"/>
    <w:rsid w:val="003C2E2C"/>
    <w:rsid w:val="003C38CE"/>
    <w:rsid w:val="003C57C0"/>
    <w:rsid w:val="003D0DDD"/>
    <w:rsid w:val="003D0F98"/>
    <w:rsid w:val="003D3967"/>
    <w:rsid w:val="003E1FEB"/>
    <w:rsid w:val="003F2821"/>
    <w:rsid w:val="003F45FA"/>
    <w:rsid w:val="003F5F06"/>
    <w:rsid w:val="004000C1"/>
    <w:rsid w:val="00404282"/>
    <w:rsid w:val="00404F0E"/>
    <w:rsid w:val="004156FB"/>
    <w:rsid w:val="00420072"/>
    <w:rsid w:val="0042184F"/>
    <w:rsid w:val="004229FF"/>
    <w:rsid w:val="00427940"/>
    <w:rsid w:val="00430B08"/>
    <w:rsid w:val="00430E6C"/>
    <w:rsid w:val="00434483"/>
    <w:rsid w:val="00436348"/>
    <w:rsid w:val="0043750C"/>
    <w:rsid w:val="0044275F"/>
    <w:rsid w:val="0045431D"/>
    <w:rsid w:val="004548DE"/>
    <w:rsid w:val="00454CB9"/>
    <w:rsid w:val="00457936"/>
    <w:rsid w:val="00462763"/>
    <w:rsid w:val="004725BD"/>
    <w:rsid w:val="00477487"/>
    <w:rsid w:val="0047751A"/>
    <w:rsid w:val="00483265"/>
    <w:rsid w:val="00487D33"/>
    <w:rsid w:val="00491E1A"/>
    <w:rsid w:val="00494C11"/>
    <w:rsid w:val="004B1DAA"/>
    <w:rsid w:val="004B28CD"/>
    <w:rsid w:val="004B4A03"/>
    <w:rsid w:val="004B52E2"/>
    <w:rsid w:val="004B6230"/>
    <w:rsid w:val="004B7008"/>
    <w:rsid w:val="004C0959"/>
    <w:rsid w:val="004C1683"/>
    <w:rsid w:val="004C6DA0"/>
    <w:rsid w:val="004D0896"/>
    <w:rsid w:val="004D0AAC"/>
    <w:rsid w:val="004D28E0"/>
    <w:rsid w:val="004D3D32"/>
    <w:rsid w:val="004D5461"/>
    <w:rsid w:val="004D7353"/>
    <w:rsid w:val="004E0649"/>
    <w:rsid w:val="004E3687"/>
    <w:rsid w:val="004F25F0"/>
    <w:rsid w:val="004F2871"/>
    <w:rsid w:val="004F43DF"/>
    <w:rsid w:val="004F50D0"/>
    <w:rsid w:val="004F7573"/>
    <w:rsid w:val="00500660"/>
    <w:rsid w:val="00500911"/>
    <w:rsid w:val="005109AC"/>
    <w:rsid w:val="00511192"/>
    <w:rsid w:val="005217E3"/>
    <w:rsid w:val="00524159"/>
    <w:rsid w:val="00532A94"/>
    <w:rsid w:val="005341A5"/>
    <w:rsid w:val="0053698A"/>
    <w:rsid w:val="00540BCC"/>
    <w:rsid w:val="00541191"/>
    <w:rsid w:val="00542360"/>
    <w:rsid w:val="00542994"/>
    <w:rsid w:val="005429FF"/>
    <w:rsid w:val="00545EAC"/>
    <w:rsid w:val="00546403"/>
    <w:rsid w:val="00550A0E"/>
    <w:rsid w:val="005536D4"/>
    <w:rsid w:val="00556846"/>
    <w:rsid w:val="00560942"/>
    <w:rsid w:val="00560ABD"/>
    <w:rsid w:val="00562E97"/>
    <w:rsid w:val="00564595"/>
    <w:rsid w:val="005652E8"/>
    <w:rsid w:val="00565355"/>
    <w:rsid w:val="00567182"/>
    <w:rsid w:val="00570085"/>
    <w:rsid w:val="00572C30"/>
    <w:rsid w:val="00580D76"/>
    <w:rsid w:val="00591C03"/>
    <w:rsid w:val="00593ECA"/>
    <w:rsid w:val="005A1DFD"/>
    <w:rsid w:val="005A6DA6"/>
    <w:rsid w:val="005B5614"/>
    <w:rsid w:val="005C23AF"/>
    <w:rsid w:val="005C2FCF"/>
    <w:rsid w:val="005C6111"/>
    <w:rsid w:val="005D5DBE"/>
    <w:rsid w:val="005E17F2"/>
    <w:rsid w:val="005F19EC"/>
    <w:rsid w:val="005F23C0"/>
    <w:rsid w:val="005F2B65"/>
    <w:rsid w:val="00600F23"/>
    <w:rsid w:val="00602A0C"/>
    <w:rsid w:val="00605146"/>
    <w:rsid w:val="00612975"/>
    <w:rsid w:val="00614841"/>
    <w:rsid w:val="006162BD"/>
    <w:rsid w:val="0063079E"/>
    <w:rsid w:val="006311AB"/>
    <w:rsid w:val="00633711"/>
    <w:rsid w:val="00646773"/>
    <w:rsid w:val="00653121"/>
    <w:rsid w:val="00654D51"/>
    <w:rsid w:val="00657624"/>
    <w:rsid w:val="00665C50"/>
    <w:rsid w:val="00674CD2"/>
    <w:rsid w:val="006764F6"/>
    <w:rsid w:val="0068380D"/>
    <w:rsid w:val="00684B7D"/>
    <w:rsid w:val="00685382"/>
    <w:rsid w:val="0068631F"/>
    <w:rsid w:val="00690F93"/>
    <w:rsid w:val="00694C63"/>
    <w:rsid w:val="006957EF"/>
    <w:rsid w:val="0069768D"/>
    <w:rsid w:val="006A1790"/>
    <w:rsid w:val="006A7694"/>
    <w:rsid w:val="006A7907"/>
    <w:rsid w:val="006B1754"/>
    <w:rsid w:val="006B1F48"/>
    <w:rsid w:val="006B5EF4"/>
    <w:rsid w:val="006B638B"/>
    <w:rsid w:val="006D57A7"/>
    <w:rsid w:val="006D66F3"/>
    <w:rsid w:val="006E352A"/>
    <w:rsid w:val="006E54C0"/>
    <w:rsid w:val="006F3E18"/>
    <w:rsid w:val="006F4F3A"/>
    <w:rsid w:val="0071137E"/>
    <w:rsid w:val="00711C5D"/>
    <w:rsid w:val="00712953"/>
    <w:rsid w:val="007132E2"/>
    <w:rsid w:val="007200D6"/>
    <w:rsid w:val="00724E2B"/>
    <w:rsid w:val="00725E96"/>
    <w:rsid w:val="00733178"/>
    <w:rsid w:val="0073405B"/>
    <w:rsid w:val="007355ED"/>
    <w:rsid w:val="00740504"/>
    <w:rsid w:val="007411AB"/>
    <w:rsid w:val="00746C42"/>
    <w:rsid w:val="007470E5"/>
    <w:rsid w:val="00755B17"/>
    <w:rsid w:val="00762309"/>
    <w:rsid w:val="00765C77"/>
    <w:rsid w:val="00771ACA"/>
    <w:rsid w:val="00771F8D"/>
    <w:rsid w:val="007776EF"/>
    <w:rsid w:val="007807F6"/>
    <w:rsid w:val="00784C1D"/>
    <w:rsid w:val="007931E3"/>
    <w:rsid w:val="00794638"/>
    <w:rsid w:val="00796A21"/>
    <w:rsid w:val="00796CFC"/>
    <w:rsid w:val="007976B6"/>
    <w:rsid w:val="00797EFE"/>
    <w:rsid w:val="007B2AB1"/>
    <w:rsid w:val="007B35D3"/>
    <w:rsid w:val="007B6AD4"/>
    <w:rsid w:val="007B7830"/>
    <w:rsid w:val="007C306B"/>
    <w:rsid w:val="007D045B"/>
    <w:rsid w:val="007D04B8"/>
    <w:rsid w:val="007D3CAE"/>
    <w:rsid w:val="007D3CDD"/>
    <w:rsid w:val="007D6309"/>
    <w:rsid w:val="007D7AD1"/>
    <w:rsid w:val="007E5569"/>
    <w:rsid w:val="007E57C4"/>
    <w:rsid w:val="007E6545"/>
    <w:rsid w:val="007F1FBE"/>
    <w:rsid w:val="008009AD"/>
    <w:rsid w:val="0080453B"/>
    <w:rsid w:val="00804739"/>
    <w:rsid w:val="008142E0"/>
    <w:rsid w:val="008164C9"/>
    <w:rsid w:val="00817A43"/>
    <w:rsid w:val="0082319D"/>
    <w:rsid w:val="00823950"/>
    <w:rsid w:val="00823BAB"/>
    <w:rsid w:val="0082484C"/>
    <w:rsid w:val="0083041B"/>
    <w:rsid w:val="0083138F"/>
    <w:rsid w:val="00832BFA"/>
    <w:rsid w:val="00837315"/>
    <w:rsid w:val="00842E94"/>
    <w:rsid w:val="00847AA8"/>
    <w:rsid w:val="00853C04"/>
    <w:rsid w:val="0086024C"/>
    <w:rsid w:val="00862BAC"/>
    <w:rsid w:val="00866DF2"/>
    <w:rsid w:val="00867608"/>
    <w:rsid w:val="00870F2B"/>
    <w:rsid w:val="008729AB"/>
    <w:rsid w:val="00873649"/>
    <w:rsid w:val="00876494"/>
    <w:rsid w:val="00876B7F"/>
    <w:rsid w:val="00882BC7"/>
    <w:rsid w:val="00883AC2"/>
    <w:rsid w:val="00884DB7"/>
    <w:rsid w:val="008A0481"/>
    <w:rsid w:val="008A289A"/>
    <w:rsid w:val="008A3EA0"/>
    <w:rsid w:val="008B243F"/>
    <w:rsid w:val="008C05A8"/>
    <w:rsid w:val="008C224A"/>
    <w:rsid w:val="008C5068"/>
    <w:rsid w:val="008C7158"/>
    <w:rsid w:val="008D0240"/>
    <w:rsid w:val="008D3994"/>
    <w:rsid w:val="008D6BA3"/>
    <w:rsid w:val="008E0401"/>
    <w:rsid w:val="008E4A8A"/>
    <w:rsid w:val="008E5E79"/>
    <w:rsid w:val="008E6427"/>
    <w:rsid w:val="008E67DD"/>
    <w:rsid w:val="008E707B"/>
    <w:rsid w:val="008E70A7"/>
    <w:rsid w:val="008E7568"/>
    <w:rsid w:val="008E7B33"/>
    <w:rsid w:val="008F3656"/>
    <w:rsid w:val="008F4C4F"/>
    <w:rsid w:val="0090072D"/>
    <w:rsid w:val="00900B12"/>
    <w:rsid w:val="00900DD4"/>
    <w:rsid w:val="009055F6"/>
    <w:rsid w:val="0091173C"/>
    <w:rsid w:val="00916862"/>
    <w:rsid w:val="00923415"/>
    <w:rsid w:val="00927210"/>
    <w:rsid w:val="00933315"/>
    <w:rsid w:val="009346D7"/>
    <w:rsid w:val="00935498"/>
    <w:rsid w:val="0094009B"/>
    <w:rsid w:val="0094078A"/>
    <w:rsid w:val="009412C1"/>
    <w:rsid w:val="00950B47"/>
    <w:rsid w:val="009520A5"/>
    <w:rsid w:val="009535B1"/>
    <w:rsid w:val="009547CC"/>
    <w:rsid w:val="00956E93"/>
    <w:rsid w:val="0096303C"/>
    <w:rsid w:val="009636E9"/>
    <w:rsid w:val="00971097"/>
    <w:rsid w:val="00971E9D"/>
    <w:rsid w:val="00980076"/>
    <w:rsid w:val="0098239F"/>
    <w:rsid w:val="00984CBA"/>
    <w:rsid w:val="009859DF"/>
    <w:rsid w:val="009906D8"/>
    <w:rsid w:val="00991129"/>
    <w:rsid w:val="0099489B"/>
    <w:rsid w:val="00996708"/>
    <w:rsid w:val="009A01B4"/>
    <w:rsid w:val="009A20F1"/>
    <w:rsid w:val="009A4D29"/>
    <w:rsid w:val="009A51C6"/>
    <w:rsid w:val="009A73C0"/>
    <w:rsid w:val="009B679D"/>
    <w:rsid w:val="009B696B"/>
    <w:rsid w:val="009B7637"/>
    <w:rsid w:val="009B76F0"/>
    <w:rsid w:val="009C6A7F"/>
    <w:rsid w:val="009C77F1"/>
    <w:rsid w:val="009D6149"/>
    <w:rsid w:val="009D6AB6"/>
    <w:rsid w:val="009E202E"/>
    <w:rsid w:val="009E4094"/>
    <w:rsid w:val="009E7C62"/>
    <w:rsid w:val="009F3AAA"/>
    <w:rsid w:val="00A00635"/>
    <w:rsid w:val="00A05C6C"/>
    <w:rsid w:val="00A11204"/>
    <w:rsid w:val="00A113CE"/>
    <w:rsid w:val="00A15317"/>
    <w:rsid w:val="00A22848"/>
    <w:rsid w:val="00A3580E"/>
    <w:rsid w:val="00A43B9F"/>
    <w:rsid w:val="00A451BE"/>
    <w:rsid w:val="00A466E9"/>
    <w:rsid w:val="00A51D96"/>
    <w:rsid w:val="00A56925"/>
    <w:rsid w:val="00A56BD3"/>
    <w:rsid w:val="00A57A67"/>
    <w:rsid w:val="00A62E82"/>
    <w:rsid w:val="00A72D0A"/>
    <w:rsid w:val="00A73CD8"/>
    <w:rsid w:val="00A7686A"/>
    <w:rsid w:val="00A76FD6"/>
    <w:rsid w:val="00A81E42"/>
    <w:rsid w:val="00A82371"/>
    <w:rsid w:val="00A84573"/>
    <w:rsid w:val="00A94255"/>
    <w:rsid w:val="00A94C48"/>
    <w:rsid w:val="00A950FC"/>
    <w:rsid w:val="00A973B0"/>
    <w:rsid w:val="00A97B86"/>
    <w:rsid w:val="00AA36DB"/>
    <w:rsid w:val="00AA6602"/>
    <w:rsid w:val="00AB0C1B"/>
    <w:rsid w:val="00AB3ACA"/>
    <w:rsid w:val="00AB7203"/>
    <w:rsid w:val="00AC072E"/>
    <w:rsid w:val="00AC7B4F"/>
    <w:rsid w:val="00AC7D6F"/>
    <w:rsid w:val="00AC7F9A"/>
    <w:rsid w:val="00AD0696"/>
    <w:rsid w:val="00AD5E4F"/>
    <w:rsid w:val="00AD7799"/>
    <w:rsid w:val="00AE0F8E"/>
    <w:rsid w:val="00AE1B0F"/>
    <w:rsid w:val="00AE5654"/>
    <w:rsid w:val="00AE6CCA"/>
    <w:rsid w:val="00AE7966"/>
    <w:rsid w:val="00AF7F72"/>
    <w:rsid w:val="00B0440B"/>
    <w:rsid w:val="00B05EA9"/>
    <w:rsid w:val="00B17A2D"/>
    <w:rsid w:val="00B2004E"/>
    <w:rsid w:val="00B267BA"/>
    <w:rsid w:val="00B35513"/>
    <w:rsid w:val="00B367F7"/>
    <w:rsid w:val="00B40E8D"/>
    <w:rsid w:val="00B42261"/>
    <w:rsid w:val="00B53BFB"/>
    <w:rsid w:val="00B53E95"/>
    <w:rsid w:val="00B55BA6"/>
    <w:rsid w:val="00B561C3"/>
    <w:rsid w:val="00B5784D"/>
    <w:rsid w:val="00B60AB6"/>
    <w:rsid w:val="00B61404"/>
    <w:rsid w:val="00B654E2"/>
    <w:rsid w:val="00B703BF"/>
    <w:rsid w:val="00B757B6"/>
    <w:rsid w:val="00B76A6B"/>
    <w:rsid w:val="00B823DC"/>
    <w:rsid w:val="00B90D06"/>
    <w:rsid w:val="00B9172D"/>
    <w:rsid w:val="00B95594"/>
    <w:rsid w:val="00BA388F"/>
    <w:rsid w:val="00BA52D1"/>
    <w:rsid w:val="00BA58D3"/>
    <w:rsid w:val="00BA6113"/>
    <w:rsid w:val="00BB2955"/>
    <w:rsid w:val="00BB4017"/>
    <w:rsid w:val="00BB43D6"/>
    <w:rsid w:val="00BB7363"/>
    <w:rsid w:val="00BB7760"/>
    <w:rsid w:val="00BC69F1"/>
    <w:rsid w:val="00BD07E7"/>
    <w:rsid w:val="00BD4810"/>
    <w:rsid w:val="00BD62F1"/>
    <w:rsid w:val="00BE27BD"/>
    <w:rsid w:val="00BE342B"/>
    <w:rsid w:val="00BE57FD"/>
    <w:rsid w:val="00BE7BBC"/>
    <w:rsid w:val="00BF4B6C"/>
    <w:rsid w:val="00BF6146"/>
    <w:rsid w:val="00C14D0C"/>
    <w:rsid w:val="00C22A2A"/>
    <w:rsid w:val="00C23FCA"/>
    <w:rsid w:val="00C2480E"/>
    <w:rsid w:val="00C2715F"/>
    <w:rsid w:val="00C276A0"/>
    <w:rsid w:val="00C31F02"/>
    <w:rsid w:val="00C32845"/>
    <w:rsid w:val="00C373DC"/>
    <w:rsid w:val="00C50288"/>
    <w:rsid w:val="00C53E57"/>
    <w:rsid w:val="00C62478"/>
    <w:rsid w:val="00C6326B"/>
    <w:rsid w:val="00C66956"/>
    <w:rsid w:val="00C6713A"/>
    <w:rsid w:val="00C70D01"/>
    <w:rsid w:val="00C743A9"/>
    <w:rsid w:val="00C91FC6"/>
    <w:rsid w:val="00C92403"/>
    <w:rsid w:val="00C950B4"/>
    <w:rsid w:val="00CA0C73"/>
    <w:rsid w:val="00CA5ED6"/>
    <w:rsid w:val="00CB16F8"/>
    <w:rsid w:val="00CB19C2"/>
    <w:rsid w:val="00CB1BC3"/>
    <w:rsid w:val="00CB4317"/>
    <w:rsid w:val="00CB4902"/>
    <w:rsid w:val="00CC4855"/>
    <w:rsid w:val="00CE3BC1"/>
    <w:rsid w:val="00CE6D62"/>
    <w:rsid w:val="00CF1D07"/>
    <w:rsid w:val="00CF3582"/>
    <w:rsid w:val="00D0240B"/>
    <w:rsid w:val="00D03C76"/>
    <w:rsid w:val="00D12199"/>
    <w:rsid w:val="00D13095"/>
    <w:rsid w:val="00D13E78"/>
    <w:rsid w:val="00D15D70"/>
    <w:rsid w:val="00D223BA"/>
    <w:rsid w:val="00D22CA2"/>
    <w:rsid w:val="00D34FF3"/>
    <w:rsid w:val="00D36060"/>
    <w:rsid w:val="00D42E38"/>
    <w:rsid w:val="00D50DAF"/>
    <w:rsid w:val="00D52FE5"/>
    <w:rsid w:val="00D60861"/>
    <w:rsid w:val="00D63AC8"/>
    <w:rsid w:val="00D67B94"/>
    <w:rsid w:val="00D7174C"/>
    <w:rsid w:val="00D72834"/>
    <w:rsid w:val="00D759B6"/>
    <w:rsid w:val="00D77AF1"/>
    <w:rsid w:val="00D80693"/>
    <w:rsid w:val="00D86FBD"/>
    <w:rsid w:val="00DA6CE3"/>
    <w:rsid w:val="00DB055B"/>
    <w:rsid w:val="00DB4550"/>
    <w:rsid w:val="00DC3DC9"/>
    <w:rsid w:val="00DC45A3"/>
    <w:rsid w:val="00DD2901"/>
    <w:rsid w:val="00DE1D71"/>
    <w:rsid w:val="00DE2542"/>
    <w:rsid w:val="00DE376F"/>
    <w:rsid w:val="00DE3F7E"/>
    <w:rsid w:val="00DE6CA3"/>
    <w:rsid w:val="00DF09BB"/>
    <w:rsid w:val="00DF2DAA"/>
    <w:rsid w:val="00DF356B"/>
    <w:rsid w:val="00DF6662"/>
    <w:rsid w:val="00E013DC"/>
    <w:rsid w:val="00E04FF2"/>
    <w:rsid w:val="00E141F0"/>
    <w:rsid w:val="00E1704E"/>
    <w:rsid w:val="00E21808"/>
    <w:rsid w:val="00E21A76"/>
    <w:rsid w:val="00E233B3"/>
    <w:rsid w:val="00E239AD"/>
    <w:rsid w:val="00E248C7"/>
    <w:rsid w:val="00E25ABC"/>
    <w:rsid w:val="00E319E4"/>
    <w:rsid w:val="00E33522"/>
    <w:rsid w:val="00E429E9"/>
    <w:rsid w:val="00E42A5F"/>
    <w:rsid w:val="00E4530D"/>
    <w:rsid w:val="00E47B06"/>
    <w:rsid w:val="00E51BF9"/>
    <w:rsid w:val="00E533FE"/>
    <w:rsid w:val="00E55BCA"/>
    <w:rsid w:val="00E623EE"/>
    <w:rsid w:val="00E64833"/>
    <w:rsid w:val="00E72CB4"/>
    <w:rsid w:val="00E7330C"/>
    <w:rsid w:val="00E76C14"/>
    <w:rsid w:val="00E80DF7"/>
    <w:rsid w:val="00E83F03"/>
    <w:rsid w:val="00E84111"/>
    <w:rsid w:val="00E876F1"/>
    <w:rsid w:val="00E947AC"/>
    <w:rsid w:val="00EA04C1"/>
    <w:rsid w:val="00EA0BBA"/>
    <w:rsid w:val="00EA4865"/>
    <w:rsid w:val="00EA5AB5"/>
    <w:rsid w:val="00EA6E22"/>
    <w:rsid w:val="00EB45D2"/>
    <w:rsid w:val="00EB49B7"/>
    <w:rsid w:val="00EB71DC"/>
    <w:rsid w:val="00EC26BA"/>
    <w:rsid w:val="00ED4476"/>
    <w:rsid w:val="00ED5A9D"/>
    <w:rsid w:val="00ED70F4"/>
    <w:rsid w:val="00EE6605"/>
    <w:rsid w:val="00EF0055"/>
    <w:rsid w:val="00EF1BE1"/>
    <w:rsid w:val="00F03014"/>
    <w:rsid w:val="00F04276"/>
    <w:rsid w:val="00F06E4E"/>
    <w:rsid w:val="00F07110"/>
    <w:rsid w:val="00F074C6"/>
    <w:rsid w:val="00F12184"/>
    <w:rsid w:val="00F24525"/>
    <w:rsid w:val="00F25736"/>
    <w:rsid w:val="00F276B7"/>
    <w:rsid w:val="00F3020F"/>
    <w:rsid w:val="00F42012"/>
    <w:rsid w:val="00F42BED"/>
    <w:rsid w:val="00F45CE7"/>
    <w:rsid w:val="00F5288A"/>
    <w:rsid w:val="00F54DED"/>
    <w:rsid w:val="00F62738"/>
    <w:rsid w:val="00F72B6D"/>
    <w:rsid w:val="00F74290"/>
    <w:rsid w:val="00F743B4"/>
    <w:rsid w:val="00F75560"/>
    <w:rsid w:val="00F8172C"/>
    <w:rsid w:val="00F840D1"/>
    <w:rsid w:val="00F8466D"/>
    <w:rsid w:val="00F930E9"/>
    <w:rsid w:val="00F93B64"/>
    <w:rsid w:val="00F94F51"/>
    <w:rsid w:val="00F9545A"/>
    <w:rsid w:val="00FA1A3D"/>
    <w:rsid w:val="00FA3716"/>
    <w:rsid w:val="00FB2210"/>
    <w:rsid w:val="00FB6C53"/>
    <w:rsid w:val="00FC1E42"/>
    <w:rsid w:val="00FC6139"/>
    <w:rsid w:val="00FC6F1B"/>
    <w:rsid w:val="00FE1358"/>
    <w:rsid w:val="00FE26AB"/>
    <w:rsid w:val="00FE2798"/>
    <w:rsid w:val="00FE3DE3"/>
    <w:rsid w:val="00FE52D6"/>
    <w:rsid w:val="00FE6B68"/>
    <w:rsid w:val="00FE70E1"/>
    <w:rsid w:val="00FF62E8"/>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52C628-E4BF-4165-B315-A38007500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F62E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F62E8"/>
  </w:style>
  <w:style w:type="paragraph" w:styleId="Pidipagina">
    <w:name w:val="footer"/>
    <w:basedOn w:val="Normale"/>
    <w:link w:val="PidipaginaCarattere"/>
    <w:uiPriority w:val="99"/>
    <w:unhideWhenUsed/>
    <w:rsid w:val="00FF62E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F62E8"/>
  </w:style>
  <w:style w:type="paragraph" w:styleId="Testonotaapidipagina">
    <w:name w:val="footnote text"/>
    <w:basedOn w:val="Normale"/>
    <w:link w:val="TestonotaapidipaginaCarattere"/>
    <w:uiPriority w:val="99"/>
    <w:unhideWhenUsed/>
    <w:rsid w:val="0033520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335208"/>
    <w:rPr>
      <w:sz w:val="20"/>
      <w:szCs w:val="20"/>
    </w:rPr>
  </w:style>
  <w:style w:type="character" w:styleId="Rimandonotaapidipagina">
    <w:name w:val="footnote reference"/>
    <w:basedOn w:val="Carpredefinitoparagrafo"/>
    <w:uiPriority w:val="99"/>
    <w:semiHidden/>
    <w:unhideWhenUsed/>
    <w:rsid w:val="00335208"/>
    <w:rPr>
      <w:vertAlign w:val="superscript"/>
    </w:rPr>
  </w:style>
  <w:style w:type="paragraph" w:styleId="Paragrafoelenco">
    <w:name w:val="List Paragraph"/>
    <w:basedOn w:val="Normale"/>
    <w:uiPriority w:val="34"/>
    <w:qFormat/>
    <w:rsid w:val="00AB0C1B"/>
    <w:pPr>
      <w:ind w:left="720"/>
      <w:contextualSpacing/>
    </w:pPr>
    <w:rPr>
      <w:lang w:val="fr-FR"/>
    </w:rPr>
  </w:style>
  <w:style w:type="character" w:styleId="Collegamentoipertestuale">
    <w:name w:val="Hyperlink"/>
    <w:basedOn w:val="Carpredefinitoparagrafo"/>
    <w:uiPriority w:val="99"/>
    <w:unhideWhenUsed/>
    <w:rsid w:val="00796A21"/>
    <w:rPr>
      <w:color w:val="0563C1" w:themeColor="hyperlink"/>
      <w:u w:val="single"/>
    </w:rPr>
  </w:style>
  <w:style w:type="character" w:styleId="Testosegnaposto">
    <w:name w:val="Placeholder Text"/>
    <w:basedOn w:val="Carpredefinitoparagrafo"/>
    <w:uiPriority w:val="99"/>
    <w:semiHidden/>
    <w:rsid w:val="00C271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erudit.org/iderudit/24680a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la-croix.com/Culture/Theatre/Wajdi-Mouawad-nouveau-directeur-Theatre-national-Colline-2016-04-06-1200751610" TargetMode="External"/><Relationship Id="rId4" Type="http://schemas.openxmlformats.org/officeDocument/2006/relationships/settings" Target="settings.xml"/><Relationship Id="rId9" Type="http://schemas.openxmlformats.org/officeDocument/2006/relationships/hyperlink" Target="http://id.erudit.org/iderudit/46572ac"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id.erudit.org/iderudit/24680ac" TargetMode="External"/><Relationship Id="rId2" Type="http://schemas.openxmlformats.org/officeDocument/2006/relationships/hyperlink" Target="http://id.erudit.org/iderudit/46572ac" TargetMode="External"/><Relationship Id="rId1" Type="http://schemas.openxmlformats.org/officeDocument/2006/relationships/hyperlink" Target="http://www.la-croix.com/Culture/Theatre/Wajdi-Mouawad-nouveau-directeur-Theatre-national-Colline-2016-04-06-120075161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5837A-FD3C-40EB-A207-7F9F96A0F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4531</Words>
  <Characters>23201</Characters>
  <Application>Microsoft Office Word</Application>
  <DocSecurity>0</DocSecurity>
  <Lines>356</Lines>
  <Paragraphs>113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Simonetta</dc:creator>
  <cp:lastModifiedBy>Simonetta</cp:lastModifiedBy>
  <cp:revision>37</cp:revision>
  <cp:lastPrinted>2016-05-19T10:55:00Z</cp:lastPrinted>
  <dcterms:created xsi:type="dcterms:W3CDTF">2016-07-15T12:21:00Z</dcterms:created>
  <dcterms:modified xsi:type="dcterms:W3CDTF">2016-08-29T07:55:00Z</dcterms:modified>
</cp:coreProperties>
</file>